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667B" w14:textId="77777777" w:rsidR="007663D4" w:rsidRPr="005A598A" w:rsidRDefault="007663D4" w:rsidP="005A598A">
      <w:pPr>
        <w:spacing w:line="276" w:lineRule="auto"/>
        <w:rPr>
          <w:rFonts w:cstheme="minorHAnsi"/>
          <w:lang w:val="hr-HR"/>
        </w:rPr>
      </w:pPr>
    </w:p>
    <w:p w14:paraId="7897A7F1" w14:textId="77777777" w:rsidR="00CB1F22" w:rsidRPr="005A598A" w:rsidRDefault="00CB1F22" w:rsidP="00CB1F22">
      <w:pPr>
        <w:pBdr>
          <w:bottom w:val="single" w:sz="4" w:space="1" w:color="auto"/>
        </w:pBdr>
        <w:jc w:val="both"/>
        <w:rPr>
          <w:b/>
          <w:bCs/>
          <w:sz w:val="40"/>
          <w:szCs w:val="40"/>
          <w:lang w:val="hr-HR"/>
        </w:rPr>
      </w:pPr>
      <w:r w:rsidRPr="005A598A">
        <w:rPr>
          <w:b/>
          <w:bCs/>
          <w:sz w:val="40"/>
          <w:szCs w:val="40"/>
          <w:lang w:val="hr-HR"/>
        </w:rPr>
        <w:t>Hackathon Pravilnik</w:t>
      </w:r>
    </w:p>
    <w:p w14:paraId="375E1DC5" w14:textId="77777777" w:rsidR="00CB1F22" w:rsidRPr="005A598A" w:rsidRDefault="00CB1F22" w:rsidP="00CB1F22">
      <w:pPr>
        <w:jc w:val="both"/>
        <w:rPr>
          <w:lang w:val="hr-HR"/>
        </w:rPr>
      </w:pPr>
    </w:p>
    <w:p w14:paraId="5B028E4A" w14:textId="77777777" w:rsidR="00CB1F22" w:rsidRPr="005A598A" w:rsidRDefault="00CB1F22" w:rsidP="00CB1F22">
      <w:pPr>
        <w:jc w:val="both"/>
        <w:rPr>
          <w:lang w:val="hr-HR"/>
        </w:rPr>
      </w:pPr>
    </w:p>
    <w:p w14:paraId="6D12B8CA" w14:textId="30A8E915" w:rsidR="00CB1F22" w:rsidRPr="005A598A" w:rsidRDefault="00CB1F22" w:rsidP="00CB1F22">
      <w:pPr>
        <w:jc w:val="both"/>
        <w:rPr>
          <w:b/>
          <w:bCs/>
          <w:lang w:val="hr-HR"/>
        </w:rPr>
      </w:pPr>
      <w:r w:rsidRPr="005A598A">
        <w:rPr>
          <w:b/>
          <w:bCs/>
          <w:lang w:val="hr-HR"/>
        </w:rPr>
        <w:t>Uvod</w:t>
      </w:r>
    </w:p>
    <w:p w14:paraId="45A137FC" w14:textId="77777777" w:rsidR="00CB1F22" w:rsidRPr="005A598A" w:rsidRDefault="00CB1F22" w:rsidP="00CB1F22">
      <w:pPr>
        <w:jc w:val="both"/>
        <w:rPr>
          <w:lang w:val="hr-HR"/>
        </w:rPr>
      </w:pPr>
    </w:p>
    <w:p w14:paraId="0248217C" w14:textId="59696135" w:rsidR="00CB1F22" w:rsidRPr="005A598A" w:rsidRDefault="00CB1F22" w:rsidP="00CB1F22">
      <w:pPr>
        <w:jc w:val="both"/>
        <w:rPr>
          <w:lang w:val="hr-HR"/>
        </w:rPr>
      </w:pPr>
      <w:r w:rsidRPr="005A598A">
        <w:rPr>
          <w:b/>
          <w:bCs/>
          <w:lang w:val="hr-HR"/>
        </w:rPr>
        <w:t xml:space="preserve">Hackathon </w:t>
      </w:r>
      <w:r w:rsidRPr="005A598A">
        <w:rPr>
          <w:lang w:val="hr-HR"/>
        </w:rPr>
        <w:t>organizira Strukovna škola Vice Vlatkovića u suradnji s Mozaik grupom d.o.o, a u sklopu projekta  „Budi spreman i kompetentan“ sa ciljem poticanja i razvoja suradnje s mladim talentima u razvoju novih rješenj</w:t>
      </w:r>
      <w:r w:rsidR="00E15AE1">
        <w:rPr>
          <w:lang w:val="hr-HR"/>
        </w:rPr>
        <w:t>a</w:t>
      </w:r>
      <w:r w:rsidR="005A598A" w:rsidRPr="005A598A">
        <w:rPr>
          <w:lang w:val="hr-HR"/>
        </w:rPr>
        <w:t xml:space="preserve"> u </w:t>
      </w:r>
      <w:r w:rsidR="00163861" w:rsidRPr="005A598A">
        <w:rPr>
          <w:lang w:val="hr-HR"/>
        </w:rPr>
        <w:t>se</w:t>
      </w:r>
      <w:r w:rsidR="005A598A" w:rsidRPr="005A598A">
        <w:rPr>
          <w:lang w:val="hr-HR"/>
        </w:rPr>
        <w:t>k</w:t>
      </w:r>
      <w:r w:rsidR="00163861" w:rsidRPr="005A598A">
        <w:rPr>
          <w:lang w:val="hr-HR"/>
        </w:rPr>
        <w:t>tor</w:t>
      </w:r>
      <w:r w:rsidR="005A598A" w:rsidRPr="005A598A">
        <w:rPr>
          <w:lang w:val="hr-HR"/>
        </w:rPr>
        <w:t>u</w:t>
      </w:r>
      <w:r w:rsidR="00163861" w:rsidRPr="005A598A">
        <w:rPr>
          <w:lang w:val="hr-HR"/>
        </w:rPr>
        <w:t xml:space="preserve"> strojarstva</w:t>
      </w:r>
      <w:r w:rsidRPr="005A598A">
        <w:rPr>
          <w:lang w:val="hr-HR"/>
        </w:rPr>
        <w:t xml:space="preserve">. Hackathon će se održati u školi Vice Vlatković, 23000 Zadar </w:t>
      </w:r>
      <w:r w:rsidR="005A598A" w:rsidRPr="005A598A">
        <w:rPr>
          <w:lang w:val="hr-HR"/>
        </w:rPr>
        <w:t>u</w:t>
      </w:r>
      <w:r w:rsidRPr="005A598A">
        <w:rPr>
          <w:lang w:val="hr-HR"/>
        </w:rPr>
        <w:t xml:space="preserve"> </w:t>
      </w:r>
      <w:r w:rsidR="00C92881">
        <w:rPr>
          <w:lang w:val="hr-HR"/>
        </w:rPr>
        <w:t>četvrtak</w:t>
      </w:r>
      <w:r w:rsidRPr="005A598A">
        <w:rPr>
          <w:lang w:val="hr-HR"/>
        </w:rPr>
        <w:t>, 2</w:t>
      </w:r>
      <w:r w:rsidR="00C92881">
        <w:rPr>
          <w:lang w:val="hr-HR"/>
        </w:rPr>
        <w:t>0</w:t>
      </w:r>
      <w:r w:rsidRPr="005A598A">
        <w:rPr>
          <w:lang w:val="hr-HR"/>
        </w:rPr>
        <w:t xml:space="preserve">. </w:t>
      </w:r>
      <w:r w:rsidR="00C92881">
        <w:rPr>
          <w:lang w:val="hr-HR"/>
        </w:rPr>
        <w:t>travnja</w:t>
      </w:r>
      <w:r w:rsidRPr="005A598A">
        <w:rPr>
          <w:lang w:val="hr-HR"/>
        </w:rPr>
        <w:t xml:space="preserve"> od </w:t>
      </w:r>
      <w:r w:rsidR="00BC34DC" w:rsidRPr="005A598A">
        <w:rPr>
          <w:lang w:val="hr-HR"/>
        </w:rPr>
        <w:t>9:</w:t>
      </w:r>
      <w:r w:rsidR="005E6364">
        <w:rPr>
          <w:lang w:val="hr-HR"/>
        </w:rPr>
        <w:t>0</w:t>
      </w:r>
      <w:r w:rsidR="00BC34DC" w:rsidRPr="005A598A">
        <w:rPr>
          <w:lang w:val="hr-HR"/>
        </w:rPr>
        <w:t>0</w:t>
      </w:r>
      <w:r w:rsidRPr="005A598A">
        <w:rPr>
          <w:lang w:val="hr-HR"/>
        </w:rPr>
        <w:t xml:space="preserve"> </w:t>
      </w:r>
      <w:r w:rsidR="005A598A" w:rsidRPr="005A598A">
        <w:rPr>
          <w:lang w:val="hr-HR"/>
        </w:rPr>
        <w:t xml:space="preserve">do 18:00 i u </w:t>
      </w:r>
      <w:r w:rsidR="00C92881">
        <w:rPr>
          <w:lang w:val="hr-HR"/>
        </w:rPr>
        <w:t>petak</w:t>
      </w:r>
      <w:r w:rsidR="005A598A" w:rsidRPr="005A598A">
        <w:rPr>
          <w:lang w:val="hr-HR"/>
        </w:rPr>
        <w:t>,</w:t>
      </w:r>
      <w:r w:rsidRPr="005A598A">
        <w:rPr>
          <w:lang w:val="hr-HR"/>
        </w:rPr>
        <w:t xml:space="preserve"> 2</w:t>
      </w:r>
      <w:r w:rsidR="00C92881">
        <w:rPr>
          <w:lang w:val="hr-HR"/>
        </w:rPr>
        <w:t>1</w:t>
      </w:r>
      <w:r w:rsidRPr="005A598A">
        <w:rPr>
          <w:lang w:val="hr-HR"/>
        </w:rPr>
        <w:t>.</w:t>
      </w:r>
      <w:r w:rsidR="00A66590" w:rsidRPr="005A598A">
        <w:rPr>
          <w:lang w:val="hr-HR"/>
        </w:rPr>
        <w:t xml:space="preserve"> </w:t>
      </w:r>
      <w:r w:rsidR="00C92881">
        <w:rPr>
          <w:lang w:val="hr-HR"/>
        </w:rPr>
        <w:t>travnja</w:t>
      </w:r>
      <w:r w:rsidRPr="005A598A">
        <w:rPr>
          <w:lang w:val="hr-HR"/>
        </w:rPr>
        <w:t xml:space="preserve"> 202</w:t>
      </w:r>
      <w:r w:rsidR="00C92881">
        <w:rPr>
          <w:lang w:val="hr-HR"/>
        </w:rPr>
        <w:t>3</w:t>
      </w:r>
      <w:r w:rsidRPr="005A598A">
        <w:rPr>
          <w:lang w:val="hr-HR"/>
        </w:rPr>
        <w:t xml:space="preserve">. </w:t>
      </w:r>
      <w:r w:rsidR="005A598A" w:rsidRPr="005A598A">
        <w:rPr>
          <w:lang w:val="hr-HR"/>
        </w:rPr>
        <w:t>g</w:t>
      </w:r>
      <w:r w:rsidRPr="005A598A">
        <w:rPr>
          <w:lang w:val="hr-HR"/>
        </w:rPr>
        <w:t>odine</w:t>
      </w:r>
      <w:r w:rsidR="005A598A" w:rsidRPr="005A598A">
        <w:rPr>
          <w:lang w:val="hr-HR"/>
        </w:rPr>
        <w:t>, od 9:00</w:t>
      </w:r>
      <w:r w:rsidRPr="005A598A">
        <w:rPr>
          <w:lang w:val="hr-HR"/>
        </w:rPr>
        <w:t xml:space="preserve"> </w:t>
      </w:r>
      <w:r w:rsidR="005A598A" w:rsidRPr="005A598A">
        <w:rPr>
          <w:lang w:val="hr-HR"/>
        </w:rPr>
        <w:t>do</w:t>
      </w:r>
      <w:r w:rsidRPr="005A598A">
        <w:rPr>
          <w:lang w:val="hr-HR"/>
        </w:rPr>
        <w:t xml:space="preserve"> 1</w:t>
      </w:r>
      <w:r w:rsidR="005A598A" w:rsidRPr="005A598A">
        <w:rPr>
          <w:lang w:val="hr-HR"/>
        </w:rPr>
        <w:t>4</w:t>
      </w:r>
      <w:r w:rsidRPr="005A598A">
        <w:rPr>
          <w:lang w:val="hr-HR"/>
        </w:rPr>
        <w:t xml:space="preserve">:00 sati. </w:t>
      </w:r>
    </w:p>
    <w:p w14:paraId="24394E84" w14:textId="77777777" w:rsidR="00CB1F22" w:rsidRPr="005A598A" w:rsidRDefault="00CB1F22" w:rsidP="00CB1F22">
      <w:pPr>
        <w:jc w:val="both"/>
        <w:rPr>
          <w:lang w:val="hr-HR"/>
        </w:rPr>
      </w:pPr>
    </w:p>
    <w:p w14:paraId="4585E7D6" w14:textId="5E13FC5B" w:rsidR="00CB1F22" w:rsidRPr="005A598A" w:rsidRDefault="00CB1F22" w:rsidP="00CB1F22">
      <w:pPr>
        <w:jc w:val="both"/>
        <w:rPr>
          <w:lang w:val="hr-HR"/>
        </w:rPr>
      </w:pPr>
      <w:r w:rsidRPr="005A598A">
        <w:rPr>
          <w:lang w:val="hr-HR"/>
        </w:rPr>
        <w:t xml:space="preserve">Hackathon je maratonsko natjecanje u kojem timovi rade na </w:t>
      </w:r>
      <w:r w:rsidR="005A598A" w:rsidRPr="005A598A">
        <w:rPr>
          <w:lang w:val="hr-HR"/>
        </w:rPr>
        <w:t xml:space="preserve">rješenjima </w:t>
      </w:r>
      <w:r w:rsidRPr="005A598A">
        <w:rPr>
          <w:lang w:val="hr-HR"/>
        </w:rPr>
        <w:t>prema zadanoj</w:t>
      </w:r>
      <w:r w:rsidR="005A598A" w:rsidRPr="005A598A">
        <w:rPr>
          <w:lang w:val="hr-HR"/>
        </w:rPr>
        <w:t xml:space="preserve"> </w:t>
      </w:r>
      <w:r w:rsidRPr="005A598A">
        <w:rPr>
          <w:lang w:val="hr-HR"/>
        </w:rPr>
        <w:t>temi</w:t>
      </w:r>
      <w:r w:rsidR="005A598A" w:rsidRPr="005A598A">
        <w:rPr>
          <w:lang w:val="hr-HR"/>
        </w:rPr>
        <w:t>.</w:t>
      </w:r>
    </w:p>
    <w:p w14:paraId="3D1BCAF8" w14:textId="37DB5042" w:rsidR="00CB1F22" w:rsidRPr="005A598A" w:rsidRDefault="00CB1F22" w:rsidP="00CB1F22">
      <w:pPr>
        <w:jc w:val="both"/>
        <w:rPr>
          <w:lang w:val="hr-HR"/>
        </w:rPr>
      </w:pPr>
      <w:r w:rsidRPr="005A598A">
        <w:rPr>
          <w:lang w:val="hr-HR"/>
        </w:rPr>
        <w:t>Zadan</w:t>
      </w:r>
      <w:r w:rsidR="005A598A" w:rsidRPr="005A598A">
        <w:rPr>
          <w:lang w:val="hr-HR"/>
        </w:rPr>
        <w:t>a</w:t>
      </w:r>
      <w:r w:rsidRPr="005A598A">
        <w:rPr>
          <w:lang w:val="hr-HR"/>
        </w:rPr>
        <w:t xml:space="preserve"> tem</w:t>
      </w:r>
      <w:r w:rsidR="005A598A" w:rsidRPr="005A598A">
        <w:rPr>
          <w:lang w:val="hr-HR"/>
        </w:rPr>
        <w:t>a</w:t>
      </w:r>
      <w:r w:rsidRPr="005A598A">
        <w:rPr>
          <w:lang w:val="hr-HR"/>
        </w:rPr>
        <w:t xml:space="preserve"> za hackathon </w:t>
      </w:r>
      <w:r w:rsidR="005A598A" w:rsidRPr="005A598A">
        <w:rPr>
          <w:lang w:val="hr-HR"/>
        </w:rPr>
        <w:t>je</w:t>
      </w:r>
      <w:r w:rsidRPr="005A598A">
        <w:rPr>
          <w:lang w:val="hr-HR"/>
        </w:rPr>
        <w:t xml:space="preserve"> tajn</w:t>
      </w:r>
      <w:r w:rsidR="005A598A" w:rsidRPr="005A598A">
        <w:rPr>
          <w:lang w:val="hr-HR"/>
        </w:rPr>
        <w:t>a</w:t>
      </w:r>
      <w:r w:rsidRPr="005A598A">
        <w:rPr>
          <w:lang w:val="hr-HR"/>
        </w:rPr>
        <w:t xml:space="preserve"> te će biti objavljen</w:t>
      </w:r>
      <w:r w:rsidR="005A598A" w:rsidRPr="005A598A">
        <w:rPr>
          <w:lang w:val="hr-HR"/>
        </w:rPr>
        <w:t>a</w:t>
      </w:r>
      <w:r w:rsidRPr="005A598A">
        <w:rPr>
          <w:lang w:val="hr-HR"/>
        </w:rPr>
        <w:t xml:space="preserve"> na sam dan početka hackathon natjecanja.</w:t>
      </w:r>
    </w:p>
    <w:p w14:paraId="6E4657D8" w14:textId="5003E74D" w:rsidR="00CB1F22" w:rsidRPr="005A598A" w:rsidRDefault="00CB1F22" w:rsidP="00CB1F22">
      <w:pPr>
        <w:jc w:val="both"/>
        <w:rPr>
          <w:lang w:val="hr-HR"/>
        </w:rPr>
      </w:pPr>
      <w:r w:rsidRPr="005A598A">
        <w:rPr>
          <w:lang w:val="hr-HR"/>
        </w:rPr>
        <w:t xml:space="preserve">Svim sudionicima hackathona će biti osigurani besplatni Wi-Fi, struja, printer i papir te hrana i piće. Organizator tijekom trajanja natjecanja osigurava podršku te ostale tehničke uvjete za provođenje natjecanja. Na hackathon natjecanju sudjeluju </w:t>
      </w:r>
      <w:r w:rsidR="005A598A" w:rsidRPr="005A598A">
        <w:rPr>
          <w:lang w:val="hr-HR"/>
        </w:rPr>
        <w:t xml:space="preserve">i  2 stručna mentora i 1 tehnički mentor </w:t>
      </w:r>
      <w:r w:rsidRPr="005A598A">
        <w:rPr>
          <w:lang w:val="hr-HR"/>
        </w:rPr>
        <w:t xml:space="preserve">koji su na raspolaganju tijekom  trajanja hackathona. </w:t>
      </w:r>
    </w:p>
    <w:p w14:paraId="3BFD9636" w14:textId="77777777" w:rsidR="00CB1F22" w:rsidRPr="005A598A" w:rsidRDefault="00CB1F22" w:rsidP="00CB1F22">
      <w:pPr>
        <w:jc w:val="both"/>
        <w:rPr>
          <w:lang w:val="hr-HR"/>
        </w:rPr>
      </w:pPr>
    </w:p>
    <w:p w14:paraId="5E717C3F" w14:textId="4F1DC368" w:rsidR="00CB1F22" w:rsidRPr="005A598A" w:rsidRDefault="00CB1F22" w:rsidP="00CB1F22">
      <w:pPr>
        <w:pBdr>
          <w:bottom w:val="single" w:sz="4" w:space="1" w:color="auto"/>
        </w:pBdr>
        <w:jc w:val="both"/>
        <w:rPr>
          <w:b/>
          <w:bCs/>
          <w:lang w:val="hr-HR"/>
        </w:rPr>
      </w:pPr>
      <w:r w:rsidRPr="005A598A">
        <w:rPr>
          <w:b/>
          <w:bCs/>
          <w:lang w:val="hr-HR"/>
        </w:rPr>
        <w:t>Pravila sudjelovanja</w:t>
      </w:r>
    </w:p>
    <w:p w14:paraId="3BAEDDCE" w14:textId="77777777" w:rsidR="00CB1F22" w:rsidRPr="005A598A" w:rsidRDefault="00CB1F22" w:rsidP="00CB1F22">
      <w:pPr>
        <w:jc w:val="both"/>
        <w:rPr>
          <w:lang w:val="hr-HR"/>
        </w:rPr>
      </w:pPr>
    </w:p>
    <w:p w14:paraId="20F7453C" w14:textId="52F7152D" w:rsidR="00CB1F22" w:rsidRPr="005A598A" w:rsidRDefault="00CB1F22" w:rsidP="00CB1F22">
      <w:pPr>
        <w:jc w:val="both"/>
        <w:rPr>
          <w:lang w:val="hr-HR"/>
        </w:rPr>
      </w:pPr>
      <w:r w:rsidRPr="005A598A">
        <w:rPr>
          <w:lang w:val="hr-HR"/>
        </w:rPr>
        <w:t>Hackathon je otvoren za učenike</w:t>
      </w:r>
      <w:r w:rsidR="005A598A">
        <w:rPr>
          <w:lang w:val="hr-HR"/>
        </w:rPr>
        <w:t xml:space="preserve"> srednjih škola</w:t>
      </w:r>
      <w:r w:rsidRPr="005A598A">
        <w:rPr>
          <w:lang w:val="hr-HR"/>
        </w:rPr>
        <w:t xml:space="preserve"> i mogu sudjelovati pojedinci i timovi koji se sastoje od 1 do </w:t>
      </w:r>
      <w:r w:rsidR="00ED74BC">
        <w:rPr>
          <w:lang w:val="hr-HR"/>
        </w:rPr>
        <w:t>6</w:t>
      </w:r>
      <w:r w:rsidRPr="005A598A">
        <w:rPr>
          <w:lang w:val="hr-HR"/>
        </w:rPr>
        <w:t xml:space="preserve"> osoba. Sudionici prilikom prijave unose tražene podatke u polja za prijavu i svojom prijavom jamče da su unijeli točne i potpune informacije.  Zaposlenici i suradnici organizatora, partnera i sponzora ne mogu u sudjelovati u hackathonu.</w:t>
      </w:r>
    </w:p>
    <w:p w14:paraId="4927CAE4" w14:textId="5C0FF181" w:rsidR="00CB1F22" w:rsidRPr="005A598A" w:rsidRDefault="00CB1F22" w:rsidP="00CB1F22">
      <w:pPr>
        <w:jc w:val="both"/>
        <w:rPr>
          <w:lang w:val="hr-HR"/>
        </w:rPr>
      </w:pPr>
      <w:r w:rsidRPr="005A598A">
        <w:rPr>
          <w:lang w:val="hr-HR"/>
        </w:rPr>
        <w:t xml:space="preserve"> Popunjavanjem formulara za prijavu i registracijom na stranici za prijavu, odnosno sudjelovanjem na hackathonu sudionici daju privolu Organizatorima da obrađuju i koriste osobne podatke koji su navedeni u prijavi bez obzira </w:t>
      </w:r>
      <w:r w:rsidR="005A598A">
        <w:rPr>
          <w:lang w:val="hr-HR"/>
        </w:rPr>
        <w:t>na njihov plasman.</w:t>
      </w:r>
      <w:r w:rsidRPr="005A598A">
        <w:rPr>
          <w:lang w:val="hr-HR"/>
        </w:rPr>
        <w:t xml:space="preserve"> Organizatori mogu koristiti prikupljene podatke o prijavljenima u svrhu potencijalne buduće suradnje</w:t>
      </w:r>
      <w:r w:rsidR="00A714F6">
        <w:rPr>
          <w:lang w:val="hr-HR"/>
        </w:rPr>
        <w:t xml:space="preserve">, </w:t>
      </w:r>
      <w:r w:rsidRPr="005A598A">
        <w:rPr>
          <w:lang w:val="hr-HR"/>
        </w:rPr>
        <w:t>kao i za svrhu budućih aktivnosti organizatora</w:t>
      </w:r>
      <w:r w:rsidR="00A714F6">
        <w:rPr>
          <w:lang w:val="hr-HR"/>
        </w:rPr>
        <w:t>,</w:t>
      </w:r>
      <w:r w:rsidRPr="005A598A">
        <w:rPr>
          <w:lang w:val="hr-HR"/>
        </w:rPr>
        <w:t xml:space="preserve"> uključujući i marketinške aktivnosti. Organizatori će postupati s podacima o sudionicima sukladno zakonu koji uređuje zaštitu osobnih podataka.</w:t>
      </w:r>
    </w:p>
    <w:p w14:paraId="169F5A3B" w14:textId="44A8D570" w:rsidR="00CB1F22" w:rsidRPr="005A598A" w:rsidRDefault="00CB1F22" w:rsidP="00CB1F22">
      <w:pPr>
        <w:jc w:val="both"/>
        <w:rPr>
          <w:lang w:val="hr-HR"/>
        </w:rPr>
      </w:pPr>
      <w:r w:rsidRPr="005A598A">
        <w:rPr>
          <w:lang w:val="hr-HR"/>
        </w:rPr>
        <w:t xml:space="preserve">Sudjelovanje na hackathonu se ne naplaćuje. Svi sudionici na hackathonu moraju se pojedinačno ili u timu za hackathon registrirati do </w:t>
      </w:r>
      <w:r w:rsidR="00BA6DC0">
        <w:rPr>
          <w:lang w:val="hr-HR"/>
        </w:rPr>
        <w:t>18</w:t>
      </w:r>
      <w:r w:rsidRPr="005A598A">
        <w:rPr>
          <w:lang w:val="hr-HR"/>
        </w:rPr>
        <w:t>.</w:t>
      </w:r>
      <w:r w:rsidR="00BA6DC0">
        <w:rPr>
          <w:lang w:val="hr-HR"/>
        </w:rPr>
        <w:t>04.</w:t>
      </w:r>
      <w:r w:rsidRPr="005A598A">
        <w:rPr>
          <w:lang w:val="hr-HR"/>
        </w:rPr>
        <w:t>202</w:t>
      </w:r>
      <w:r w:rsidR="00BA6DC0">
        <w:rPr>
          <w:lang w:val="hr-HR"/>
        </w:rPr>
        <w:t>3</w:t>
      </w:r>
      <w:r w:rsidRPr="005A598A">
        <w:rPr>
          <w:lang w:val="hr-HR"/>
        </w:rPr>
        <w:t>. godine slanjem popunjenog upitnika na datu email adresu.</w:t>
      </w:r>
      <w:r w:rsidR="005E6364">
        <w:rPr>
          <w:lang w:val="hr-HR"/>
        </w:rPr>
        <w:t xml:space="preserve"> </w:t>
      </w:r>
      <w:r w:rsidRPr="005A598A">
        <w:rPr>
          <w:lang w:val="hr-HR"/>
        </w:rPr>
        <w:t>Sudionici registracijom prihvaćaju uvjete ovog Pravilnika.</w:t>
      </w:r>
      <w:r w:rsidR="00A714F6">
        <w:rPr>
          <w:lang w:val="hr-HR"/>
        </w:rPr>
        <w:t xml:space="preserve"> Nakon prijave, </w:t>
      </w:r>
      <w:r w:rsidRPr="005A598A">
        <w:rPr>
          <w:lang w:val="hr-HR"/>
        </w:rPr>
        <w:t xml:space="preserve"> </w:t>
      </w:r>
      <w:r w:rsidR="00A714F6">
        <w:rPr>
          <w:lang w:val="hr-HR"/>
        </w:rPr>
        <w:t>m</w:t>
      </w:r>
      <w:r w:rsidRPr="005A598A">
        <w:rPr>
          <w:lang w:val="hr-HR"/>
        </w:rPr>
        <w:t xml:space="preserve">ijenjanje </w:t>
      </w:r>
      <w:r w:rsidR="00A714F6">
        <w:rPr>
          <w:lang w:val="hr-HR"/>
        </w:rPr>
        <w:t xml:space="preserve">članova </w:t>
      </w:r>
      <w:r w:rsidRPr="005A598A">
        <w:rPr>
          <w:lang w:val="hr-HR"/>
        </w:rPr>
        <w:t>tim</w:t>
      </w:r>
      <w:r w:rsidR="00A714F6">
        <w:rPr>
          <w:lang w:val="hr-HR"/>
        </w:rPr>
        <w:t>a</w:t>
      </w:r>
      <w:r w:rsidRPr="005A598A">
        <w:rPr>
          <w:lang w:val="hr-HR"/>
        </w:rPr>
        <w:t xml:space="preserve"> nije dopušteno.</w:t>
      </w:r>
    </w:p>
    <w:p w14:paraId="7A555542" w14:textId="594ADC53" w:rsidR="00CB1F22" w:rsidRDefault="00CB1F22" w:rsidP="00CB1F22">
      <w:pPr>
        <w:jc w:val="both"/>
        <w:rPr>
          <w:lang w:val="hr-HR"/>
        </w:rPr>
      </w:pPr>
      <w:r w:rsidRPr="005A598A">
        <w:rPr>
          <w:lang w:val="hr-HR"/>
        </w:rPr>
        <w:t>Sudionici događanja dužni su raditi na</w:t>
      </w:r>
      <w:r w:rsidR="00A714F6">
        <w:rPr>
          <w:lang w:val="hr-HR"/>
        </w:rPr>
        <w:t xml:space="preserve"> rješenju prema zadatku </w:t>
      </w:r>
      <w:r w:rsidRPr="005A598A">
        <w:rPr>
          <w:lang w:val="hr-HR"/>
        </w:rPr>
        <w:t>koji će im biti prezentiran na početku događanja.</w:t>
      </w:r>
    </w:p>
    <w:p w14:paraId="27F3522B" w14:textId="3CA3F252" w:rsidR="00A714F6" w:rsidRDefault="00A714F6" w:rsidP="00CB1F22">
      <w:pPr>
        <w:jc w:val="both"/>
        <w:rPr>
          <w:lang w:val="hr-HR"/>
        </w:rPr>
      </w:pPr>
    </w:p>
    <w:p w14:paraId="7893FE31" w14:textId="77777777" w:rsidR="00A714F6" w:rsidRPr="005A598A" w:rsidRDefault="00A714F6" w:rsidP="00CB1F22">
      <w:pPr>
        <w:jc w:val="both"/>
        <w:rPr>
          <w:lang w:val="hr-HR"/>
        </w:rPr>
      </w:pPr>
    </w:p>
    <w:p w14:paraId="36B4BE49" w14:textId="77777777" w:rsidR="00CB1F22" w:rsidRPr="005A598A" w:rsidRDefault="00CB1F22" w:rsidP="00CB1F22">
      <w:pPr>
        <w:jc w:val="both"/>
        <w:rPr>
          <w:lang w:val="hr-HR"/>
        </w:rPr>
      </w:pPr>
    </w:p>
    <w:p w14:paraId="4EF4D35B" w14:textId="77777777" w:rsidR="00CB1F22" w:rsidRPr="005A598A" w:rsidRDefault="00CB1F22" w:rsidP="00CB1F22">
      <w:pPr>
        <w:jc w:val="both"/>
        <w:rPr>
          <w:lang w:val="hr-HR"/>
        </w:rPr>
      </w:pPr>
    </w:p>
    <w:p w14:paraId="78A91490" w14:textId="66182E91" w:rsidR="00CB1F22" w:rsidRPr="005A598A" w:rsidRDefault="00CB1F22" w:rsidP="00CB1F22">
      <w:pPr>
        <w:jc w:val="both"/>
        <w:rPr>
          <w:b/>
          <w:lang w:val="hr-HR"/>
        </w:rPr>
      </w:pPr>
      <w:r w:rsidRPr="005A598A">
        <w:rPr>
          <w:b/>
          <w:lang w:val="hr-HR"/>
        </w:rPr>
        <w:t>Odabir pobjednika</w:t>
      </w:r>
    </w:p>
    <w:p w14:paraId="48BF584D" w14:textId="6FAB63D4" w:rsidR="00CB1F22" w:rsidRPr="005A598A" w:rsidRDefault="00CB1F22" w:rsidP="00CB1F22">
      <w:pPr>
        <w:jc w:val="both"/>
        <w:rPr>
          <w:b/>
          <w:lang w:val="hr-HR"/>
        </w:rPr>
      </w:pPr>
    </w:p>
    <w:p w14:paraId="1D219E66" w14:textId="77777777" w:rsidR="00CB1F22" w:rsidRPr="005A598A" w:rsidRDefault="00CB1F22" w:rsidP="00CB1F22">
      <w:pPr>
        <w:jc w:val="both"/>
        <w:rPr>
          <w:b/>
          <w:lang w:val="hr-HR"/>
        </w:rPr>
      </w:pPr>
    </w:p>
    <w:p w14:paraId="0986DE70" w14:textId="56AE2AFE" w:rsidR="00CB1F22" w:rsidRDefault="00CB1F22" w:rsidP="00CB1F22">
      <w:pPr>
        <w:jc w:val="both"/>
        <w:rPr>
          <w:lang w:val="hr-HR"/>
        </w:rPr>
      </w:pPr>
      <w:r w:rsidRPr="005A598A">
        <w:rPr>
          <w:lang w:val="hr-HR"/>
        </w:rPr>
        <w:t xml:space="preserve">Organizator imenuje Stručni žiri za odabir najboljeg tima. Svi sudionici će Stručnom žiriju predstaviti svoje rješenje nakon čega će se izabrati pobjednik. Izbor pobjednika Stručni žiri će provesti temeljem sljedećih kriterija i ocjenjivanja bodovima od 1 do </w:t>
      </w:r>
      <w:r w:rsidR="00975239">
        <w:rPr>
          <w:lang w:val="hr-HR"/>
        </w:rPr>
        <w:t>5</w:t>
      </w:r>
      <w:r w:rsidRPr="005A598A">
        <w:rPr>
          <w:lang w:val="hr-HR"/>
        </w:rPr>
        <w:t>:</w:t>
      </w:r>
    </w:p>
    <w:p w14:paraId="10178862" w14:textId="77777777" w:rsidR="00504B8B" w:rsidRPr="005A598A" w:rsidRDefault="00504B8B" w:rsidP="00CB1F22">
      <w:pPr>
        <w:jc w:val="both"/>
        <w:rPr>
          <w:lang w:val="hr-HR"/>
        </w:rPr>
      </w:pPr>
    </w:p>
    <w:p w14:paraId="3AFEB5FC" w14:textId="222D1470" w:rsidR="00504B8B" w:rsidRPr="00B20E3A" w:rsidRDefault="00504B8B" w:rsidP="00504B8B">
      <w:pPr>
        <w:spacing w:line="360" w:lineRule="auto"/>
        <w:rPr>
          <w:rFonts w:cstheme="minorHAnsi"/>
          <w:bCs/>
          <w:iCs/>
          <w:color w:val="000000" w:themeColor="text1"/>
          <w:lang w:val="hr-HR"/>
        </w:rPr>
      </w:pPr>
      <w:r>
        <w:rPr>
          <w:rFonts w:cstheme="minorHAnsi"/>
          <w:bCs/>
          <w:iCs/>
          <w:color w:val="000000" w:themeColor="text1"/>
          <w:lang w:val="hr-HR"/>
        </w:rPr>
        <w:t xml:space="preserve">(i) </w:t>
      </w:r>
      <w:r w:rsidRPr="00B20E3A">
        <w:rPr>
          <w:rFonts w:cstheme="minorHAnsi"/>
          <w:bCs/>
          <w:iCs/>
          <w:color w:val="000000" w:themeColor="text1"/>
          <w:lang w:val="hr-HR"/>
        </w:rPr>
        <w:t>Kompleksnost sklapanja robotskog automobila</w:t>
      </w:r>
    </w:p>
    <w:p w14:paraId="58984D60" w14:textId="6F1BBE47" w:rsidR="00504B8B" w:rsidRPr="00B20E3A" w:rsidRDefault="00504B8B" w:rsidP="00504B8B">
      <w:pPr>
        <w:spacing w:line="360" w:lineRule="auto"/>
        <w:rPr>
          <w:rFonts w:cstheme="minorHAnsi"/>
          <w:bCs/>
          <w:iCs/>
          <w:color w:val="000000" w:themeColor="text1"/>
          <w:lang w:val="hr-HR"/>
        </w:rPr>
      </w:pPr>
      <w:r>
        <w:rPr>
          <w:rFonts w:cstheme="minorHAnsi"/>
          <w:bCs/>
          <w:iCs/>
          <w:color w:val="000000" w:themeColor="text1"/>
          <w:lang w:val="hr-HR"/>
        </w:rPr>
        <w:t>(ii)</w:t>
      </w:r>
      <w:r w:rsidRPr="00B20E3A">
        <w:rPr>
          <w:rFonts w:cstheme="minorHAnsi"/>
          <w:bCs/>
          <w:iCs/>
          <w:color w:val="000000" w:themeColor="text1"/>
          <w:lang w:val="hr-HR"/>
        </w:rPr>
        <w:t>Mjerenje utrošene baterije na zadanom poligonu</w:t>
      </w:r>
    </w:p>
    <w:p w14:paraId="65DD4AFE" w14:textId="79A73D5D" w:rsidR="00504B8B" w:rsidRPr="00B20E3A" w:rsidRDefault="00504B8B" w:rsidP="00504B8B">
      <w:pPr>
        <w:spacing w:line="360" w:lineRule="auto"/>
        <w:rPr>
          <w:rFonts w:cstheme="minorHAnsi"/>
          <w:b/>
          <w:color w:val="000000" w:themeColor="text1"/>
          <w:sz w:val="30"/>
          <w:szCs w:val="30"/>
        </w:rPr>
      </w:pPr>
      <w:r>
        <w:rPr>
          <w:rFonts w:cstheme="minorHAnsi"/>
          <w:bCs/>
          <w:iCs/>
          <w:color w:val="000000" w:themeColor="text1"/>
          <w:lang w:val="hr-HR"/>
        </w:rPr>
        <w:t>(iii)</w:t>
      </w:r>
      <w:r w:rsidRPr="00B20E3A">
        <w:rPr>
          <w:rFonts w:cstheme="minorHAnsi"/>
          <w:bCs/>
          <w:iCs/>
          <w:color w:val="000000" w:themeColor="text1"/>
          <w:lang w:val="hr-HR"/>
        </w:rPr>
        <w:t>Prezentacija</w:t>
      </w:r>
    </w:p>
    <w:p w14:paraId="48BBAB8E" w14:textId="77777777" w:rsidR="00CB1F22" w:rsidRPr="005A598A" w:rsidRDefault="00CB1F22" w:rsidP="00CB1F22">
      <w:pPr>
        <w:jc w:val="both"/>
        <w:rPr>
          <w:lang w:val="hr-HR"/>
        </w:rPr>
      </w:pPr>
      <w:r w:rsidRPr="005A598A">
        <w:rPr>
          <w:lang w:val="hr-HR"/>
        </w:rPr>
        <w:t>Rješenje koje ostvari najveći ukupni broj bodova osvojit će nagradu.</w:t>
      </w:r>
    </w:p>
    <w:p w14:paraId="62B13F39" w14:textId="47B5CBC0" w:rsidR="00CB1F22" w:rsidRPr="005A598A" w:rsidRDefault="00CB1F22" w:rsidP="00CB1F22">
      <w:pPr>
        <w:jc w:val="both"/>
        <w:rPr>
          <w:lang w:val="hr-HR"/>
        </w:rPr>
      </w:pPr>
      <w:r w:rsidRPr="005A598A">
        <w:rPr>
          <w:lang w:val="hr-HR"/>
        </w:rPr>
        <w:t>Da bi prijavljeni timovi sudjelovali u odabiru, svoja rješenja moraju predstaviti Stručnom žiriju</w:t>
      </w:r>
      <w:r w:rsidR="00A714F6">
        <w:rPr>
          <w:lang w:val="hr-HR"/>
        </w:rPr>
        <w:t xml:space="preserve"> u </w:t>
      </w:r>
      <w:r w:rsidR="00975239">
        <w:rPr>
          <w:lang w:val="hr-HR"/>
        </w:rPr>
        <w:t>petak</w:t>
      </w:r>
      <w:r w:rsidR="00A714F6">
        <w:rPr>
          <w:lang w:val="hr-HR"/>
        </w:rPr>
        <w:t xml:space="preserve">, </w:t>
      </w:r>
      <w:r w:rsidRPr="005A598A">
        <w:rPr>
          <w:lang w:val="hr-HR"/>
        </w:rPr>
        <w:t xml:space="preserve"> 2</w:t>
      </w:r>
      <w:r w:rsidR="00975239">
        <w:rPr>
          <w:lang w:val="hr-HR"/>
        </w:rPr>
        <w:t>1</w:t>
      </w:r>
      <w:r w:rsidRPr="005A598A">
        <w:rPr>
          <w:lang w:val="hr-HR"/>
        </w:rPr>
        <w:t>.</w:t>
      </w:r>
      <w:r w:rsidR="00975239">
        <w:rPr>
          <w:lang w:val="hr-HR"/>
        </w:rPr>
        <w:t>04</w:t>
      </w:r>
      <w:r w:rsidRPr="005A598A">
        <w:rPr>
          <w:lang w:val="hr-HR"/>
        </w:rPr>
        <w:t>.202</w:t>
      </w:r>
      <w:r w:rsidR="00A85F8F">
        <w:rPr>
          <w:lang w:val="hr-HR"/>
        </w:rPr>
        <w:t>3</w:t>
      </w:r>
      <w:r w:rsidRPr="005A598A">
        <w:rPr>
          <w:lang w:val="hr-HR"/>
        </w:rPr>
        <w:t>.</w:t>
      </w:r>
    </w:p>
    <w:p w14:paraId="44D36957" w14:textId="1F52BEB2" w:rsidR="00CB1F22" w:rsidRPr="005A598A" w:rsidRDefault="00CB1F22" w:rsidP="00CB1F22">
      <w:pPr>
        <w:jc w:val="both"/>
        <w:rPr>
          <w:lang w:val="hr-HR"/>
        </w:rPr>
      </w:pPr>
      <w:r w:rsidRPr="005A598A">
        <w:rPr>
          <w:lang w:val="hr-HR"/>
        </w:rPr>
        <w:t>Svi sudionici i timovi moraju biti dostupni tijekom zakazanog razdoblja</w:t>
      </w:r>
      <w:r w:rsidR="00A714F6">
        <w:rPr>
          <w:lang w:val="hr-HR"/>
        </w:rPr>
        <w:t xml:space="preserve"> žiriranja</w:t>
      </w:r>
      <w:r w:rsidRPr="005A598A">
        <w:rPr>
          <w:lang w:val="hr-HR"/>
        </w:rPr>
        <w:t xml:space="preserve"> kako bi pokazali svoja rješenja. Ako </w:t>
      </w:r>
      <w:r w:rsidR="00A714F6">
        <w:rPr>
          <w:lang w:val="hr-HR"/>
        </w:rPr>
        <w:t>član žirija</w:t>
      </w:r>
      <w:r w:rsidRPr="005A598A">
        <w:rPr>
          <w:lang w:val="hr-HR"/>
        </w:rPr>
        <w:t xml:space="preserve"> ili sudionik ukaže organizatoru ili sponzoru na sukob interesa, taj </w:t>
      </w:r>
      <w:r w:rsidR="00A714F6">
        <w:rPr>
          <w:lang w:val="hr-HR"/>
        </w:rPr>
        <w:t>član žirija</w:t>
      </w:r>
      <w:r w:rsidRPr="005A598A">
        <w:rPr>
          <w:lang w:val="hr-HR"/>
        </w:rPr>
        <w:t xml:space="preserve"> ili sudionik će biti zamijenjen ukoliko je to moguće ili odbačen ukoliko nije moguće naći</w:t>
      </w:r>
      <w:r w:rsidR="00A714F6">
        <w:rPr>
          <w:lang w:val="hr-HR"/>
        </w:rPr>
        <w:t xml:space="preserve"> </w:t>
      </w:r>
      <w:r w:rsidRPr="005A598A">
        <w:rPr>
          <w:lang w:val="hr-HR"/>
        </w:rPr>
        <w:t xml:space="preserve">drugačije rješenje. </w:t>
      </w:r>
      <w:r w:rsidRPr="00A714F6">
        <w:rPr>
          <w:lang w:val="hr-HR"/>
        </w:rPr>
        <w:t>Rješenja pojedinačnih sudionika i timova</w:t>
      </w:r>
      <w:r w:rsidR="00A714F6" w:rsidRPr="00A714F6">
        <w:rPr>
          <w:lang w:val="hr-HR"/>
        </w:rPr>
        <w:t xml:space="preserve"> moraju odgovarati zahtjevima projektnog zadatka.</w:t>
      </w:r>
      <w:r w:rsidR="00A714F6">
        <w:rPr>
          <w:lang w:val="hr-HR"/>
        </w:rPr>
        <w:t xml:space="preserve"> </w:t>
      </w:r>
      <w:r w:rsidRPr="00A714F6">
        <w:rPr>
          <w:lang w:val="hr-HR"/>
        </w:rPr>
        <w:t xml:space="preserve">Rješenja mogu biti podvrgnuta pregledu “due diligence” u bilo kojem trenutku da bi se provjerilo ispunjavaju li </w:t>
      </w:r>
      <w:r w:rsidR="00A714F6">
        <w:rPr>
          <w:lang w:val="hr-HR"/>
        </w:rPr>
        <w:t>kriterije zadatka</w:t>
      </w:r>
      <w:r w:rsidRPr="00A714F6">
        <w:rPr>
          <w:lang w:val="hr-HR"/>
        </w:rPr>
        <w:t xml:space="preserve"> i te pridržava li se tim </w:t>
      </w:r>
      <w:r w:rsidR="00A714F6">
        <w:rPr>
          <w:lang w:val="hr-HR"/>
        </w:rPr>
        <w:t>postavljenih kriterija (sastavljanje i p</w:t>
      </w:r>
      <w:r w:rsidR="002A7369">
        <w:rPr>
          <w:lang w:val="hr-HR"/>
        </w:rPr>
        <w:t>relaženje poligona uz najmanji utrošak baterije</w:t>
      </w:r>
      <w:r w:rsidR="00A714F6">
        <w:rPr>
          <w:lang w:val="hr-HR"/>
        </w:rPr>
        <w:t>)</w:t>
      </w:r>
      <w:r w:rsidRPr="00A714F6">
        <w:rPr>
          <w:lang w:val="hr-HR"/>
        </w:rPr>
        <w:t>.</w:t>
      </w:r>
      <w:r w:rsidRPr="005A598A">
        <w:rPr>
          <w:lang w:val="hr-HR"/>
        </w:rPr>
        <w:t xml:space="preserve"> Organizator zadržava pravo diskvalifikacije bilo kojeg rješenja ako rješenje pojedinačnog sudionika ili tima nije u skladu s </w:t>
      </w:r>
      <w:r w:rsidR="00A714F6">
        <w:rPr>
          <w:lang w:val="hr-HR"/>
        </w:rPr>
        <w:t>onim što je traženo kroz projektni zadatak</w:t>
      </w:r>
      <w:r w:rsidRPr="005A598A">
        <w:rPr>
          <w:lang w:val="hr-HR"/>
        </w:rPr>
        <w:t>.</w:t>
      </w:r>
    </w:p>
    <w:p w14:paraId="44644F9C" w14:textId="77777777" w:rsidR="00CB1F22" w:rsidRPr="005A598A" w:rsidRDefault="00CB1F22" w:rsidP="00CB1F22">
      <w:pPr>
        <w:jc w:val="both"/>
        <w:rPr>
          <w:lang w:val="hr-HR"/>
        </w:rPr>
      </w:pPr>
    </w:p>
    <w:p w14:paraId="7D7CFD34" w14:textId="77777777" w:rsidR="00CB1F22" w:rsidRPr="005A598A" w:rsidRDefault="00CB1F22" w:rsidP="00CB1F22">
      <w:pPr>
        <w:jc w:val="both"/>
        <w:rPr>
          <w:b/>
          <w:lang w:val="hr-HR"/>
        </w:rPr>
      </w:pPr>
      <w:r w:rsidRPr="005A598A">
        <w:rPr>
          <w:b/>
          <w:lang w:val="hr-HR"/>
        </w:rPr>
        <w:t>Nagrade</w:t>
      </w:r>
    </w:p>
    <w:p w14:paraId="3F0AA27C" w14:textId="77777777" w:rsidR="00CB1F22" w:rsidRPr="005A598A" w:rsidRDefault="00CB1F22" w:rsidP="00CB1F22">
      <w:pPr>
        <w:jc w:val="both"/>
        <w:rPr>
          <w:lang w:val="hr-HR"/>
        </w:rPr>
      </w:pPr>
      <w:r w:rsidRPr="005A598A">
        <w:rPr>
          <w:lang w:val="hr-HR"/>
        </w:rPr>
        <w:t>Nagrade se dodjeljuju na sljedeći način:</w:t>
      </w:r>
    </w:p>
    <w:p w14:paraId="16084CC9" w14:textId="6C3F2945" w:rsidR="00CB1F22" w:rsidRPr="005A598A" w:rsidRDefault="00CB1F22" w:rsidP="00CB1F22">
      <w:pPr>
        <w:pStyle w:val="Odlomakpopisa"/>
        <w:numPr>
          <w:ilvl w:val="0"/>
          <w:numId w:val="17"/>
        </w:numPr>
        <w:spacing w:after="160" w:line="259" w:lineRule="auto"/>
        <w:ind w:left="567" w:hanging="283"/>
        <w:jc w:val="both"/>
        <w:rPr>
          <w:lang w:val="hr-HR"/>
        </w:rPr>
      </w:pPr>
      <w:r w:rsidRPr="005A598A">
        <w:rPr>
          <w:lang w:val="hr-HR"/>
        </w:rPr>
        <w:t xml:space="preserve">Tim </w:t>
      </w:r>
      <w:r w:rsidRPr="005A598A">
        <w:rPr>
          <w:b/>
          <w:bCs/>
          <w:lang w:val="hr-HR"/>
        </w:rPr>
        <w:t xml:space="preserve">hackathona </w:t>
      </w:r>
      <w:r w:rsidRPr="005A598A">
        <w:rPr>
          <w:lang w:val="hr-HR"/>
        </w:rPr>
        <w:t xml:space="preserve">čije rješenje osvoji </w:t>
      </w:r>
      <w:r w:rsidRPr="005A598A">
        <w:rPr>
          <w:b/>
          <w:lang w:val="hr-HR"/>
        </w:rPr>
        <w:t xml:space="preserve">prvo </w:t>
      </w:r>
      <w:r w:rsidRPr="005A598A">
        <w:rPr>
          <w:lang w:val="hr-HR"/>
        </w:rPr>
        <w:t>mjesto (najviše bodova od strane Stručnog žirija), osvojit će poklon u vrijednost</w:t>
      </w:r>
      <w:r w:rsidR="00A714F6">
        <w:rPr>
          <w:lang w:val="hr-HR"/>
        </w:rPr>
        <w:t>i</w:t>
      </w:r>
      <w:r w:rsidRPr="005A598A">
        <w:rPr>
          <w:lang w:val="hr-HR"/>
        </w:rPr>
        <w:t xml:space="preserve"> od </w:t>
      </w:r>
      <w:r w:rsidR="001E7270">
        <w:rPr>
          <w:lang w:val="hr-HR"/>
        </w:rPr>
        <w:t>663,61</w:t>
      </w:r>
      <w:r w:rsidRPr="005A598A">
        <w:rPr>
          <w:lang w:val="hr-HR"/>
        </w:rPr>
        <w:t xml:space="preserve"> </w:t>
      </w:r>
      <w:r w:rsidR="001E7270">
        <w:rPr>
          <w:lang w:val="hr-HR"/>
        </w:rPr>
        <w:t>euro</w:t>
      </w:r>
    </w:p>
    <w:p w14:paraId="57767769" w14:textId="30E69191" w:rsidR="00CB1F22" w:rsidRPr="005A598A" w:rsidRDefault="00CB1F22" w:rsidP="00CB1F22">
      <w:pPr>
        <w:pStyle w:val="Odlomakpopisa"/>
        <w:numPr>
          <w:ilvl w:val="0"/>
          <w:numId w:val="17"/>
        </w:numPr>
        <w:spacing w:after="160" w:line="259" w:lineRule="auto"/>
        <w:ind w:left="567" w:hanging="283"/>
        <w:jc w:val="both"/>
        <w:rPr>
          <w:lang w:val="hr-HR"/>
        </w:rPr>
      </w:pPr>
      <w:r w:rsidRPr="005A598A">
        <w:rPr>
          <w:b/>
          <w:lang w:val="hr-HR"/>
        </w:rPr>
        <w:t xml:space="preserve">Drugi </w:t>
      </w:r>
      <w:r w:rsidRPr="005A598A">
        <w:rPr>
          <w:lang w:val="hr-HR"/>
        </w:rPr>
        <w:t xml:space="preserve"> tim hackathona osvojit će poklon u </w:t>
      </w:r>
      <w:r w:rsidR="00A714F6">
        <w:rPr>
          <w:lang w:val="hr-HR"/>
        </w:rPr>
        <w:t>vrijednosti</w:t>
      </w:r>
      <w:r w:rsidRPr="005A598A">
        <w:rPr>
          <w:lang w:val="hr-HR"/>
        </w:rPr>
        <w:t xml:space="preserve"> od</w:t>
      </w:r>
      <w:r w:rsidR="00054616">
        <w:rPr>
          <w:lang w:val="hr-HR"/>
        </w:rPr>
        <w:t xml:space="preserve"> 398,17</w:t>
      </w:r>
      <w:r w:rsidR="00751B68">
        <w:rPr>
          <w:lang w:val="hr-HR"/>
        </w:rPr>
        <w:t xml:space="preserve"> eura</w:t>
      </w:r>
    </w:p>
    <w:p w14:paraId="76CFE06A" w14:textId="2C4FAC00" w:rsidR="00CB1F22" w:rsidRPr="005A598A" w:rsidRDefault="00CB1F22" w:rsidP="00CB1F22">
      <w:pPr>
        <w:pStyle w:val="Odlomakpopisa"/>
        <w:numPr>
          <w:ilvl w:val="0"/>
          <w:numId w:val="17"/>
        </w:numPr>
        <w:spacing w:after="160" w:line="259" w:lineRule="auto"/>
        <w:ind w:left="567" w:hanging="283"/>
        <w:jc w:val="both"/>
        <w:rPr>
          <w:lang w:val="hr-HR"/>
        </w:rPr>
      </w:pPr>
      <w:r w:rsidRPr="005A598A">
        <w:rPr>
          <w:b/>
          <w:lang w:val="hr-HR"/>
        </w:rPr>
        <w:t xml:space="preserve">Treći tim </w:t>
      </w:r>
      <w:r w:rsidRPr="005A598A">
        <w:rPr>
          <w:lang w:val="hr-HR"/>
        </w:rPr>
        <w:t>hackathona osvojit će poklon u vrijednosti od 2</w:t>
      </w:r>
      <w:r w:rsidR="00751B68">
        <w:rPr>
          <w:lang w:val="hr-HR"/>
        </w:rPr>
        <w:t>65,45 eura</w:t>
      </w:r>
    </w:p>
    <w:p w14:paraId="1FE14A94" w14:textId="58565C73" w:rsidR="00CB1F22" w:rsidRPr="005A598A" w:rsidRDefault="00CB1F22" w:rsidP="00CB1F22">
      <w:pPr>
        <w:jc w:val="both"/>
        <w:rPr>
          <w:lang w:val="hr-HR"/>
        </w:rPr>
      </w:pPr>
      <w:r w:rsidRPr="005A598A">
        <w:rPr>
          <w:lang w:val="hr-HR"/>
        </w:rPr>
        <w:t>Ako su u trenutku objave pobjednika sam pobjednik ili tim nedostupni, a da prije toga nije obavijestio /nisu obavijestili organizatora o svojoj odsutnosti, nagrada i pravo na nagradu se mogu prenijeti na sljedećeg sudionika ili tim koji je sljedeći u nizu po bodovanju. “Nedostupni” pobjednik gubi pr</w:t>
      </w:r>
      <w:r w:rsidR="00A714F6">
        <w:rPr>
          <w:lang w:val="hr-HR"/>
        </w:rPr>
        <w:t>a</w:t>
      </w:r>
      <w:r w:rsidRPr="005A598A">
        <w:rPr>
          <w:lang w:val="hr-HR"/>
        </w:rPr>
        <w:t>va na nagradu zbog nemogućnosti uručenja te se kao takav odriče svih daljnjih potraživanja istih.</w:t>
      </w:r>
    </w:p>
    <w:p w14:paraId="13D6FBC3" w14:textId="77777777" w:rsidR="00CB1F22" w:rsidRPr="005A598A" w:rsidRDefault="00CB1F22" w:rsidP="00CB1F22">
      <w:pPr>
        <w:jc w:val="both"/>
        <w:rPr>
          <w:lang w:val="hr-HR"/>
        </w:rPr>
      </w:pPr>
    </w:p>
    <w:p w14:paraId="314015A9" w14:textId="77777777" w:rsidR="002A7369" w:rsidRDefault="002A7369" w:rsidP="00CB1F22">
      <w:pPr>
        <w:jc w:val="both"/>
        <w:rPr>
          <w:b/>
          <w:lang w:val="hr-HR"/>
        </w:rPr>
      </w:pPr>
    </w:p>
    <w:p w14:paraId="48EF3FE8" w14:textId="77777777" w:rsidR="002A7369" w:rsidRDefault="002A7369" w:rsidP="00CB1F22">
      <w:pPr>
        <w:jc w:val="both"/>
        <w:rPr>
          <w:b/>
          <w:lang w:val="hr-HR"/>
        </w:rPr>
      </w:pPr>
    </w:p>
    <w:p w14:paraId="754CB27E" w14:textId="77777777" w:rsidR="002A7369" w:rsidRDefault="002A7369" w:rsidP="00CB1F22">
      <w:pPr>
        <w:jc w:val="both"/>
        <w:rPr>
          <w:b/>
          <w:lang w:val="hr-HR"/>
        </w:rPr>
      </w:pPr>
    </w:p>
    <w:p w14:paraId="20F6E436" w14:textId="1D738F49" w:rsidR="00CB1F22" w:rsidRPr="005A598A" w:rsidRDefault="00CB1F22" w:rsidP="00CB1F22">
      <w:pPr>
        <w:jc w:val="both"/>
        <w:rPr>
          <w:b/>
          <w:lang w:val="hr-HR"/>
        </w:rPr>
      </w:pPr>
      <w:r w:rsidRPr="005A598A">
        <w:rPr>
          <w:b/>
          <w:lang w:val="hr-HR"/>
        </w:rPr>
        <w:lastRenderedPageBreak/>
        <w:t>Publicitet</w:t>
      </w:r>
    </w:p>
    <w:p w14:paraId="0B509CE0" w14:textId="77777777" w:rsidR="00CB1F22" w:rsidRPr="005A598A" w:rsidRDefault="00CB1F22" w:rsidP="00CB1F22">
      <w:pPr>
        <w:jc w:val="both"/>
        <w:rPr>
          <w:b/>
          <w:lang w:val="hr-HR"/>
        </w:rPr>
      </w:pPr>
    </w:p>
    <w:p w14:paraId="3A9DBA4B" w14:textId="77F8088E" w:rsidR="00CB1F22" w:rsidRPr="005A598A" w:rsidRDefault="00CB1F22" w:rsidP="00CB1F22">
      <w:pPr>
        <w:jc w:val="both"/>
        <w:rPr>
          <w:lang w:val="hr-HR"/>
        </w:rPr>
      </w:pPr>
      <w:r w:rsidRPr="005A598A">
        <w:rPr>
          <w:lang w:val="hr-HR"/>
        </w:rPr>
        <w:t>Prijavom na hackathon sudionik prihvaća korištenje svoga imena, fotografije i sličnih podataka za oglašavanje i promidžbu.</w:t>
      </w:r>
    </w:p>
    <w:p w14:paraId="016D2527" w14:textId="5336FC7E" w:rsidR="00CB1F22" w:rsidRPr="005A598A" w:rsidRDefault="00CB1F22" w:rsidP="00CB1F22">
      <w:pPr>
        <w:jc w:val="both"/>
        <w:rPr>
          <w:lang w:val="hr-HR"/>
        </w:rPr>
      </w:pPr>
    </w:p>
    <w:p w14:paraId="7F8157DF" w14:textId="77777777" w:rsidR="00CB1F22" w:rsidRPr="005A598A" w:rsidRDefault="00CB1F22" w:rsidP="00CB1F22">
      <w:pPr>
        <w:jc w:val="both"/>
        <w:rPr>
          <w:lang w:val="hr-HR"/>
        </w:rPr>
      </w:pPr>
    </w:p>
    <w:p w14:paraId="50009E72" w14:textId="2E9EF8B8" w:rsidR="00CB1F22" w:rsidRPr="005A598A" w:rsidRDefault="00CB1F22" w:rsidP="00CB1F22">
      <w:pPr>
        <w:jc w:val="both"/>
        <w:rPr>
          <w:b/>
          <w:lang w:val="hr-HR"/>
        </w:rPr>
      </w:pPr>
      <w:r w:rsidRPr="005A598A">
        <w:rPr>
          <w:b/>
          <w:lang w:val="hr-HR"/>
        </w:rPr>
        <w:t>Odšteta</w:t>
      </w:r>
    </w:p>
    <w:p w14:paraId="23B87F4A" w14:textId="77777777" w:rsidR="00CB1F22" w:rsidRPr="005A598A" w:rsidRDefault="00CB1F22" w:rsidP="00CB1F22">
      <w:pPr>
        <w:jc w:val="both"/>
        <w:rPr>
          <w:b/>
          <w:lang w:val="hr-HR"/>
        </w:rPr>
      </w:pPr>
    </w:p>
    <w:p w14:paraId="42CB5507" w14:textId="2014F31C" w:rsidR="00CB1F22" w:rsidRPr="005A598A" w:rsidRDefault="00CB1F22" w:rsidP="00CB1F22">
      <w:pPr>
        <w:jc w:val="both"/>
        <w:rPr>
          <w:lang w:val="hr-HR"/>
        </w:rPr>
      </w:pPr>
      <w:r w:rsidRPr="005A598A">
        <w:rPr>
          <w:lang w:val="hr-HR"/>
        </w:rPr>
        <w:t>Ovim putem se odričete odštete, naknade, prava da držite organizatora i sponzore njihovih matičnih tvrtki, povezanih društava, podružnica ili drugih koordinacijskih agencija, pojedinaca koji pružaju usluge organizatoru i sponzorima preko naručitelja, direktore, službenike, zaposlenike povezane s hackathonom bilo kakvih šteta, ozljeda, oštećenja, troškova ili gubitaka imovine i/ili odgovornosti bilo koje prirode koja na bilo koji način proizlazi iz sudjelovanja u hackathonu, prihvaćanja ili korištenja nagrade, njihovih dijelova, uključujući, (i) bilo koji zahtjev da rješenje krši intelektualno vlasništvo trećih strana ili vlasnička prava; (ii) bilo kakve ozljede, gubitke ili štete (kompenzacijske, izravne, slučajne, posljedične ili slične) bilo koje vrste nastale u svezi ili kao rezultat nagrade, njenog prihvaćanja, njenog korištenje te samog sudjelovanja u hackathonu; (iii) bilo kakve tiskarske ili tipografske pogreške u bilo kojem materijalu povezanom s hackathonom; tehničke pogreške koje mogu oštetiti vašu sposobnost sudjelovanja u hackathonu; (iv) (prezentacije).</w:t>
      </w:r>
    </w:p>
    <w:p w14:paraId="5EBF3EA1" w14:textId="77777777" w:rsidR="00CB1F22" w:rsidRPr="005A598A" w:rsidRDefault="00CB1F22" w:rsidP="00CB1F22">
      <w:pPr>
        <w:jc w:val="both"/>
        <w:rPr>
          <w:lang w:val="hr-HR"/>
        </w:rPr>
      </w:pPr>
    </w:p>
    <w:p w14:paraId="0D89D0AD" w14:textId="69D28EF0" w:rsidR="00CB1F22" w:rsidRPr="005A598A" w:rsidRDefault="00CB1F22" w:rsidP="00CB1F22">
      <w:pPr>
        <w:jc w:val="both"/>
        <w:rPr>
          <w:b/>
          <w:lang w:val="hr-HR"/>
        </w:rPr>
      </w:pPr>
      <w:r w:rsidRPr="005A598A">
        <w:rPr>
          <w:b/>
          <w:lang w:val="hr-HR"/>
        </w:rPr>
        <w:t>Odricanje</w:t>
      </w:r>
    </w:p>
    <w:p w14:paraId="4DC26EF8" w14:textId="77777777" w:rsidR="00CB1F22" w:rsidRPr="005A598A" w:rsidRDefault="00CB1F22" w:rsidP="00CB1F22">
      <w:pPr>
        <w:jc w:val="both"/>
        <w:rPr>
          <w:b/>
          <w:lang w:val="hr-HR"/>
        </w:rPr>
      </w:pPr>
    </w:p>
    <w:p w14:paraId="7B173C3C" w14:textId="77777777" w:rsidR="00CB1F22" w:rsidRPr="005A598A" w:rsidRDefault="00CB1F22" w:rsidP="00CB1F22">
      <w:pPr>
        <w:jc w:val="both"/>
        <w:rPr>
          <w:lang w:val="hr-HR"/>
        </w:rPr>
      </w:pPr>
      <w:r w:rsidRPr="005A598A">
        <w:rPr>
          <w:lang w:val="hr-HR"/>
        </w:rPr>
        <w:t>Ni u kojem slučaju organizator i sponzori neće biti odgovorni za bilo koje direktne, indirektne, posebne, primijenjene, kaznene ili posljedične štete (uključujući gubitak podatak, prava, poslovanja ili dobiti) koje proizlaze ili su proizišle vezano uz Vaše sudjelovanje u hackathonu, bez obzira jesu li takve tvrdnje nastale na temelju ugovora, jamstava, prava (uključujući nemara), odgovornosti ili sličnih te bez obzira je li organizator i sponzor bio upoznat ili ne s mogućnosti takve štete ili gubitka.</w:t>
      </w:r>
    </w:p>
    <w:p w14:paraId="456EBD43" w14:textId="57D4EC3B" w:rsidR="00CB1F22" w:rsidRPr="005A598A" w:rsidRDefault="00CB1F22" w:rsidP="00CB1F22">
      <w:pPr>
        <w:jc w:val="both"/>
        <w:rPr>
          <w:lang w:val="hr-HR"/>
        </w:rPr>
      </w:pPr>
      <w:r w:rsidRPr="005A598A">
        <w:rPr>
          <w:lang w:val="hr-HR"/>
        </w:rPr>
        <w:t>Pojedina pravna tijela ne dozvoljavaju ograničenja ili isključenja odgovornosti za slučajne ili posljedične štete, stoga se gore navedena ograničenja ili isključenja možda ne odnose na Vas.</w:t>
      </w:r>
    </w:p>
    <w:p w14:paraId="1E776987" w14:textId="77777777" w:rsidR="00CB1F22" w:rsidRPr="005A598A" w:rsidRDefault="00CB1F22" w:rsidP="00CB1F22">
      <w:pPr>
        <w:jc w:val="both"/>
        <w:rPr>
          <w:lang w:val="hr-HR"/>
        </w:rPr>
      </w:pPr>
    </w:p>
    <w:p w14:paraId="445F89BB" w14:textId="3727FB82" w:rsidR="00CB1F22" w:rsidRPr="005A598A" w:rsidRDefault="00CB1F22" w:rsidP="00CB1F22">
      <w:pPr>
        <w:jc w:val="both"/>
        <w:rPr>
          <w:b/>
          <w:lang w:val="hr-HR"/>
        </w:rPr>
      </w:pPr>
      <w:r w:rsidRPr="005A598A">
        <w:rPr>
          <w:b/>
          <w:lang w:val="hr-HR"/>
        </w:rPr>
        <w:t>Generalno</w:t>
      </w:r>
    </w:p>
    <w:p w14:paraId="13E874C9" w14:textId="77777777" w:rsidR="00CB1F22" w:rsidRPr="005A598A" w:rsidRDefault="00CB1F22" w:rsidP="00CB1F22">
      <w:pPr>
        <w:jc w:val="both"/>
        <w:rPr>
          <w:b/>
          <w:lang w:val="hr-HR"/>
        </w:rPr>
      </w:pPr>
    </w:p>
    <w:p w14:paraId="2033B556" w14:textId="77777777" w:rsidR="00CB1F22" w:rsidRPr="005A598A" w:rsidRDefault="00CB1F22" w:rsidP="00CB1F22">
      <w:pPr>
        <w:jc w:val="both"/>
        <w:rPr>
          <w:lang w:val="hr-HR"/>
        </w:rPr>
      </w:pPr>
      <w:r w:rsidRPr="005A598A">
        <w:rPr>
          <w:lang w:val="hr-HR"/>
        </w:rPr>
        <w:t>Hackathon podliježe državnim, lokalnim zakonima i propisima. Organizator i sponzori nude hackathon te nisu odgovorni za (i) kasni, izgubljeni, oštećeni, nepotpuni ili pogrešno usmjereni unos, odgovor ili drugu korespondenciju, putem e-maila, poštom ili drugim načinom; (ii) krađe, uništenje, neovlašteni pristup ili izmjene prijava; Ili (iii) telefon, električni, mrežni, računalni, hardver, softverske ili komunikacijske kvarove i poteškoće.</w:t>
      </w:r>
    </w:p>
    <w:p w14:paraId="7AC05504" w14:textId="77777777" w:rsidR="00CB1F22" w:rsidRPr="005A598A" w:rsidRDefault="00CB1F22" w:rsidP="00CB1F22">
      <w:pPr>
        <w:jc w:val="both"/>
        <w:rPr>
          <w:lang w:val="hr-HR"/>
        </w:rPr>
      </w:pPr>
      <w:r w:rsidRPr="005A598A">
        <w:rPr>
          <w:lang w:val="hr-HR"/>
        </w:rPr>
        <w:t>Organizator i sponzori pridržavaju pravo, prema vlastitom nahođenju, otkazati, izmijeniti ili suspendirati hackathon u cijelosti ili djelomično, u slučaju prijevare, tehničkih ili drugih poteškoća ili ako je integracija hackathona ugrožena, bez daljnje odgovornosti prema sudioniku.</w:t>
      </w:r>
    </w:p>
    <w:p w14:paraId="3F8A842C" w14:textId="39852774" w:rsidR="00CB1F22" w:rsidRPr="005A598A" w:rsidRDefault="00CB1F22" w:rsidP="00CB1F22">
      <w:pPr>
        <w:jc w:val="both"/>
        <w:rPr>
          <w:lang w:val="hr-HR"/>
        </w:rPr>
      </w:pPr>
      <w:r w:rsidRPr="005A598A">
        <w:rPr>
          <w:lang w:val="hr-HR"/>
        </w:rPr>
        <w:lastRenderedPageBreak/>
        <w:t>Organizator i sponzori zadržavaju pravo diskvalificirati bilo kojeg sudionika prema vlastitom nahođenju. Svi sporovi će se nastojati riješiti mirnim putem, no ukoliko to nije moguće ovim odredbama se određuje nadležnost suda u Zadru.</w:t>
      </w:r>
    </w:p>
    <w:p w14:paraId="44476F26" w14:textId="77777777" w:rsidR="00CB1F22" w:rsidRPr="005A598A" w:rsidRDefault="00CB1F22" w:rsidP="00CB1F22">
      <w:pPr>
        <w:jc w:val="both"/>
        <w:rPr>
          <w:lang w:val="hr-HR"/>
        </w:rPr>
      </w:pPr>
    </w:p>
    <w:p w14:paraId="3FFD606E" w14:textId="77777777" w:rsidR="00CB1F22" w:rsidRPr="005A598A" w:rsidRDefault="00CB1F22" w:rsidP="00CB1F22">
      <w:pPr>
        <w:jc w:val="both"/>
        <w:rPr>
          <w:b/>
          <w:lang w:val="hr-HR"/>
        </w:rPr>
      </w:pPr>
      <w:r w:rsidRPr="005A598A">
        <w:rPr>
          <w:b/>
          <w:lang w:val="hr-HR"/>
        </w:rPr>
        <w:t>Razno</w:t>
      </w:r>
    </w:p>
    <w:p w14:paraId="76692AA2" w14:textId="3C90F48F" w:rsidR="00CB1F22" w:rsidRPr="005A598A" w:rsidRDefault="00CB1F22" w:rsidP="00CB1F22">
      <w:pPr>
        <w:jc w:val="both"/>
        <w:rPr>
          <w:lang w:val="hr-HR"/>
        </w:rPr>
      </w:pPr>
      <w:r w:rsidRPr="005A598A">
        <w:rPr>
          <w:lang w:val="hr-HR"/>
        </w:rPr>
        <w:t xml:space="preserve">Nakon završetka hackathona </w:t>
      </w:r>
      <w:r w:rsidRPr="008D7808">
        <w:rPr>
          <w:lang w:val="hr-HR"/>
        </w:rPr>
        <w:t>sv</w:t>
      </w:r>
      <w:r w:rsidR="008D7808" w:rsidRPr="008D7808">
        <w:rPr>
          <w:lang w:val="hr-HR"/>
        </w:rPr>
        <w:t xml:space="preserve">i uređaji </w:t>
      </w:r>
      <w:r w:rsidRPr="005A598A">
        <w:rPr>
          <w:lang w:val="hr-HR"/>
        </w:rPr>
        <w:t xml:space="preserve">ostaju u vlasništvu timova koji su ih </w:t>
      </w:r>
      <w:r w:rsidR="008D7808">
        <w:rPr>
          <w:lang w:val="hr-HR"/>
        </w:rPr>
        <w:t>sklopili</w:t>
      </w:r>
      <w:r w:rsidRPr="005A598A">
        <w:rPr>
          <w:lang w:val="hr-HR"/>
        </w:rPr>
        <w:t>.</w:t>
      </w:r>
    </w:p>
    <w:p w14:paraId="3B957E6A" w14:textId="77777777" w:rsidR="00CB1F22" w:rsidRPr="005A598A" w:rsidRDefault="00CB1F22" w:rsidP="00CB1F22">
      <w:pPr>
        <w:jc w:val="both"/>
        <w:rPr>
          <w:lang w:val="hr-HR"/>
        </w:rPr>
      </w:pPr>
      <w:r w:rsidRPr="005A598A">
        <w:rPr>
          <w:lang w:val="hr-HR"/>
        </w:rPr>
        <w:t>Sudionici neće predati bilo kakve uvredljive, neistinite ili neukusne sadržaje i neće držati organizatore odgovornim za bilo kakav sadržaj podnesenog za potrebe ovog natjecanja.</w:t>
      </w:r>
    </w:p>
    <w:p w14:paraId="60D2A243" w14:textId="77777777" w:rsidR="00CB1F22" w:rsidRPr="005A598A" w:rsidRDefault="00CB1F22" w:rsidP="00CB1F22">
      <w:pPr>
        <w:jc w:val="both"/>
        <w:rPr>
          <w:lang w:val="hr-HR"/>
        </w:rPr>
      </w:pPr>
      <w:r w:rsidRPr="005A598A">
        <w:rPr>
          <w:lang w:val="hr-HR"/>
        </w:rPr>
        <w:t>Sudionici ovlašćuju organizatore za snimanje i fotografiranje, a fotografije i snimke će se koristiti za stjecanje publiciteta ili u svrhu provedbe promotivnih aktivnosti u bilo kojem obliku ili mediju.</w:t>
      </w:r>
    </w:p>
    <w:p w14:paraId="0BA7C5FA" w14:textId="77777777" w:rsidR="00CB1F22" w:rsidRPr="005A598A" w:rsidRDefault="00CB1F22" w:rsidP="00CB1F22">
      <w:pPr>
        <w:jc w:val="both"/>
        <w:rPr>
          <w:lang w:val="hr-HR"/>
        </w:rPr>
      </w:pPr>
      <w:r w:rsidRPr="005A598A">
        <w:rPr>
          <w:lang w:val="hr-HR"/>
        </w:rPr>
        <w:t>Sudionici neće smatrati organizatore odgovornim za bilo kakav gubitak ili štetu koja se može dogoditi njima ili njihovoj imovini. Organizatori zadržavaju pravo, u bilo koje vrijeme, jednostrano raskinuti, izmijeniti ili obustaviti hackathon iz bilo kojeg razloga te bez prethodne najave. Organizatori zadržavaju pravo prema vlastitom nahođenju diskvalificirati svakog sudionika koji djeluje suprotno ovim uvjetima ili na nesportski ili nepošten način.</w:t>
      </w:r>
    </w:p>
    <w:p w14:paraId="3E62AEEF" w14:textId="77777777" w:rsidR="00CB1F22" w:rsidRPr="005A598A" w:rsidRDefault="00CB1F22" w:rsidP="00CB1F22">
      <w:pPr>
        <w:jc w:val="both"/>
        <w:rPr>
          <w:lang w:val="hr-HR"/>
        </w:rPr>
      </w:pPr>
      <w:r w:rsidRPr="005A598A">
        <w:rPr>
          <w:lang w:val="hr-HR"/>
        </w:rPr>
        <w:t>Organizatori nisu odgovorni za rješavanje bilo kakvih sporova između članova tima.</w:t>
      </w:r>
    </w:p>
    <w:p w14:paraId="66F56165" w14:textId="65E0B549" w:rsidR="004D500F" w:rsidRPr="005A598A" w:rsidRDefault="004D500F" w:rsidP="00CB1F22">
      <w:pPr>
        <w:spacing w:line="276" w:lineRule="auto"/>
        <w:jc w:val="center"/>
        <w:rPr>
          <w:b/>
          <w:bCs/>
          <w:i/>
          <w:color w:val="2F5496" w:themeColor="accent1" w:themeShade="BF"/>
          <w:lang w:val="hr-HR"/>
        </w:rPr>
      </w:pPr>
    </w:p>
    <w:sectPr w:rsidR="004D500F" w:rsidRPr="005A59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CFA3" w14:textId="77777777" w:rsidR="009E1485" w:rsidRDefault="009E1485" w:rsidP="0010726E">
      <w:r>
        <w:separator/>
      </w:r>
    </w:p>
  </w:endnote>
  <w:endnote w:type="continuationSeparator" w:id="0">
    <w:p w14:paraId="65B95D04" w14:textId="77777777" w:rsidR="009E1485" w:rsidRDefault="009E1485" w:rsidP="0010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7630" w14:textId="77777777" w:rsidR="009E1485" w:rsidRDefault="009E1485" w:rsidP="0010726E">
      <w:r>
        <w:separator/>
      </w:r>
    </w:p>
  </w:footnote>
  <w:footnote w:type="continuationSeparator" w:id="0">
    <w:p w14:paraId="0B9F5AEA" w14:textId="77777777" w:rsidR="009E1485" w:rsidRDefault="009E1485" w:rsidP="0010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A4C2" w14:textId="53DED18B" w:rsidR="0010726E" w:rsidRDefault="0033326A">
    <w:pPr>
      <w:pStyle w:val="Zaglavlje"/>
    </w:pPr>
    <w:r>
      <w:rPr>
        <w:noProof/>
        <w:lang w:val="en-US"/>
      </w:rPr>
      <w:t xml:space="preserve">          </w:t>
    </w:r>
    <w:r w:rsidR="00397B23">
      <w:rPr>
        <w:noProof/>
        <w:lang w:val="hr-HR" w:eastAsia="hr-HR"/>
      </w:rPr>
      <w:t xml:space="preserve">   </w:t>
    </w:r>
    <w:r w:rsidR="00397B23">
      <w:rPr>
        <w:noProof/>
        <w:lang w:val="hr-HR" w:eastAsia="hr-HR"/>
      </w:rPr>
      <w:drawing>
        <wp:inline distT="0" distB="0" distL="0" distR="0" wp14:anchorId="5A747A21" wp14:editId="56090469">
          <wp:extent cx="666750" cy="6667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397B23">
      <w:rPr>
        <w:noProof/>
        <w:lang w:val="hr-HR" w:eastAsia="hr-HR"/>
      </w:rPr>
      <w:t xml:space="preserve">  </w:t>
    </w:r>
    <w:r w:rsidR="0010726E" w:rsidRPr="0010726E">
      <w:rPr>
        <w:noProof/>
        <w:lang w:val="hr-HR" w:eastAsia="hr-HR"/>
      </w:rPr>
      <w:drawing>
        <wp:inline distT="0" distB="0" distL="0" distR="0" wp14:anchorId="23783269" wp14:editId="049BBE4A">
          <wp:extent cx="1895475" cy="601262"/>
          <wp:effectExtent l="0" t="0" r="0" b="8890"/>
          <wp:docPr id="1" name="Slika 1" descr="C:\2021_2022\2020_2021\RCK\lo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1_2022\2020_2021\RCK\loga\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2288" cy="616112"/>
                  </a:xfrm>
                  <a:prstGeom prst="rect">
                    <a:avLst/>
                  </a:prstGeom>
                  <a:noFill/>
                  <a:ln>
                    <a:noFill/>
                  </a:ln>
                </pic:spPr>
              </pic:pic>
            </a:graphicData>
          </a:graphic>
        </wp:inline>
      </w:drawing>
    </w:r>
    <w:r w:rsidR="0010726E" w:rsidRPr="0010726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10726E">
      <w:rPr>
        <w:noProof/>
        <w:lang w:val="en-US"/>
      </w:rPr>
      <w:t xml:space="preserve">  </w:t>
    </w:r>
    <w:r w:rsidR="0000065F">
      <w:rPr>
        <w:noProof/>
        <w:lang w:val="en-US"/>
      </w:rPr>
      <w:t xml:space="preserve">   </w:t>
    </w:r>
    <w:r w:rsidR="0010726E">
      <w:rPr>
        <w:noProof/>
        <w:lang w:val="en-US"/>
      </w:rPr>
      <w:t xml:space="preserve"> </w:t>
    </w:r>
    <w:r w:rsidR="0000065F">
      <w:rPr>
        <w:noProof/>
        <w:lang w:val="en-US"/>
      </w:rPr>
      <w:t xml:space="preserve">  </w:t>
    </w:r>
    <w:r w:rsidR="0010726E">
      <w:rPr>
        <w:noProof/>
        <w:lang w:val="en-US"/>
      </w:rPr>
      <w:t xml:space="preserve"> </w:t>
    </w:r>
    <w:r w:rsidR="00397B23">
      <w:rPr>
        <w:noProof/>
        <w:lang w:val="hr-HR" w:eastAsia="hr-HR"/>
      </w:rPr>
      <w:drawing>
        <wp:inline distT="0" distB="0" distL="0" distR="0" wp14:anchorId="2619AFB8" wp14:editId="1067A78D">
          <wp:extent cx="1910257" cy="544008"/>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di Spreman horizontalni logo.png"/>
                  <pic:cNvPicPr/>
                </pic:nvPicPr>
                <pic:blipFill>
                  <a:blip r:embed="rId3">
                    <a:extLst>
                      <a:ext uri="{28A0092B-C50C-407E-A947-70E740481C1C}">
                        <a14:useLocalDpi xmlns:a14="http://schemas.microsoft.com/office/drawing/2010/main" val="0"/>
                      </a:ext>
                    </a:extLst>
                  </a:blip>
                  <a:stretch>
                    <a:fillRect/>
                  </a:stretch>
                </pic:blipFill>
                <pic:spPr>
                  <a:xfrm>
                    <a:off x="0" y="0"/>
                    <a:ext cx="2007907" cy="571817"/>
                  </a:xfrm>
                  <a:prstGeom prst="rect">
                    <a:avLst/>
                  </a:prstGeom>
                </pic:spPr>
              </pic:pic>
            </a:graphicData>
          </a:graphic>
        </wp:inline>
      </w:drawing>
    </w:r>
  </w:p>
  <w:p w14:paraId="7B9AAE5A" w14:textId="77777777" w:rsidR="0010726E" w:rsidRDefault="001072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A9C"/>
    <w:multiLevelType w:val="hybridMultilevel"/>
    <w:tmpl w:val="315639C0"/>
    <w:lvl w:ilvl="0" w:tplc="43849BE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591D96"/>
    <w:multiLevelType w:val="hybridMultilevel"/>
    <w:tmpl w:val="78386B6E"/>
    <w:lvl w:ilvl="0" w:tplc="D2D25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454E6"/>
    <w:multiLevelType w:val="hybridMultilevel"/>
    <w:tmpl w:val="DF2C4270"/>
    <w:lvl w:ilvl="0" w:tplc="1916A4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36D94"/>
    <w:multiLevelType w:val="hybridMultilevel"/>
    <w:tmpl w:val="78386B6E"/>
    <w:lvl w:ilvl="0" w:tplc="D2D25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A42FC"/>
    <w:multiLevelType w:val="hybridMultilevel"/>
    <w:tmpl w:val="2D56BE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102D83"/>
    <w:multiLevelType w:val="hybridMultilevel"/>
    <w:tmpl w:val="20AE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339C0"/>
    <w:multiLevelType w:val="hybridMultilevel"/>
    <w:tmpl w:val="E912F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06954"/>
    <w:multiLevelType w:val="hybridMultilevel"/>
    <w:tmpl w:val="108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DE5"/>
    <w:multiLevelType w:val="hybridMultilevel"/>
    <w:tmpl w:val="C47C6EA4"/>
    <w:lvl w:ilvl="0" w:tplc="C266426E">
      <w:start w:val="1"/>
      <w:numFmt w:val="lowerRoman"/>
      <w:lvlText w:val="(%1)"/>
      <w:lvlJc w:val="left"/>
      <w:pPr>
        <w:ind w:left="770" w:hanging="720"/>
      </w:pPr>
      <w:rPr>
        <w:rFonts w:hint="default"/>
      </w:rPr>
    </w:lvl>
    <w:lvl w:ilvl="1" w:tplc="041A0019" w:tentative="1">
      <w:start w:val="1"/>
      <w:numFmt w:val="lowerLetter"/>
      <w:lvlText w:val="%2."/>
      <w:lvlJc w:val="left"/>
      <w:pPr>
        <w:ind w:left="1130" w:hanging="360"/>
      </w:pPr>
    </w:lvl>
    <w:lvl w:ilvl="2" w:tplc="041A001B" w:tentative="1">
      <w:start w:val="1"/>
      <w:numFmt w:val="lowerRoman"/>
      <w:lvlText w:val="%3."/>
      <w:lvlJc w:val="right"/>
      <w:pPr>
        <w:ind w:left="1850" w:hanging="180"/>
      </w:pPr>
    </w:lvl>
    <w:lvl w:ilvl="3" w:tplc="041A000F" w:tentative="1">
      <w:start w:val="1"/>
      <w:numFmt w:val="decimal"/>
      <w:lvlText w:val="%4."/>
      <w:lvlJc w:val="left"/>
      <w:pPr>
        <w:ind w:left="2570" w:hanging="360"/>
      </w:pPr>
    </w:lvl>
    <w:lvl w:ilvl="4" w:tplc="041A0019" w:tentative="1">
      <w:start w:val="1"/>
      <w:numFmt w:val="lowerLetter"/>
      <w:lvlText w:val="%5."/>
      <w:lvlJc w:val="left"/>
      <w:pPr>
        <w:ind w:left="3290" w:hanging="360"/>
      </w:pPr>
    </w:lvl>
    <w:lvl w:ilvl="5" w:tplc="041A001B" w:tentative="1">
      <w:start w:val="1"/>
      <w:numFmt w:val="lowerRoman"/>
      <w:lvlText w:val="%6."/>
      <w:lvlJc w:val="right"/>
      <w:pPr>
        <w:ind w:left="4010" w:hanging="180"/>
      </w:pPr>
    </w:lvl>
    <w:lvl w:ilvl="6" w:tplc="041A000F" w:tentative="1">
      <w:start w:val="1"/>
      <w:numFmt w:val="decimal"/>
      <w:lvlText w:val="%7."/>
      <w:lvlJc w:val="left"/>
      <w:pPr>
        <w:ind w:left="4730" w:hanging="360"/>
      </w:pPr>
    </w:lvl>
    <w:lvl w:ilvl="7" w:tplc="041A0019" w:tentative="1">
      <w:start w:val="1"/>
      <w:numFmt w:val="lowerLetter"/>
      <w:lvlText w:val="%8."/>
      <w:lvlJc w:val="left"/>
      <w:pPr>
        <w:ind w:left="5450" w:hanging="360"/>
      </w:pPr>
    </w:lvl>
    <w:lvl w:ilvl="8" w:tplc="041A001B" w:tentative="1">
      <w:start w:val="1"/>
      <w:numFmt w:val="lowerRoman"/>
      <w:lvlText w:val="%9."/>
      <w:lvlJc w:val="right"/>
      <w:pPr>
        <w:ind w:left="6170" w:hanging="180"/>
      </w:pPr>
    </w:lvl>
  </w:abstractNum>
  <w:abstractNum w:abstractNumId="9" w15:restartNumberingAfterBreak="0">
    <w:nsid w:val="4F511291"/>
    <w:multiLevelType w:val="hybridMultilevel"/>
    <w:tmpl w:val="DA2C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F521F"/>
    <w:multiLevelType w:val="hybridMultilevel"/>
    <w:tmpl w:val="5470AF9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508B1AA5"/>
    <w:multiLevelType w:val="hybridMultilevel"/>
    <w:tmpl w:val="78386B6E"/>
    <w:lvl w:ilvl="0" w:tplc="D2D25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F51AA"/>
    <w:multiLevelType w:val="hybridMultilevel"/>
    <w:tmpl w:val="78386B6E"/>
    <w:lvl w:ilvl="0" w:tplc="D2D25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B0126"/>
    <w:multiLevelType w:val="hybridMultilevel"/>
    <w:tmpl w:val="8B1C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8C47BD"/>
    <w:multiLevelType w:val="hybridMultilevel"/>
    <w:tmpl w:val="958A3C6A"/>
    <w:lvl w:ilvl="0" w:tplc="281E8138">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DB1954"/>
    <w:multiLevelType w:val="hybridMultilevel"/>
    <w:tmpl w:val="DF2C4270"/>
    <w:lvl w:ilvl="0" w:tplc="1916A4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15AFC"/>
    <w:multiLevelType w:val="hybridMultilevel"/>
    <w:tmpl w:val="78386B6E"/>
    <w:lvl w:ilvl="0" w:tplc="D2D25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
  </w:num>
  <w:num w:numId="4">
    <w:abstractNumId w:val="3"/>
  </w:num>
  <w:num w:numId="5">
    <w:abstractNumId w:val="12"/>
  </w:num>
  <w:num w:numId="6">
    <w:abstractNumId w:val="16"/>
  </w:num>
  <w:num w:numId="7">
    <w:abstractNumId w:val="11"/>
  </w:num>
  <w:num w:numId="8">
    <w:abstractNumId w:val="2"/>
  </w:num>
  <w:num w:numId="9">
    <w:abstractNumId w:val="13"/>
  </w:num>
  <w:num w:numId="10">
    <w:abstractNumId w:val="5"/>
  </w:num>
  <w:num w:numId="11">
    <w:abstractNumId w:val="7"/>
  </w:num>
  <w:num w:numId="12">
    <w:abstractNumId w:val="6"/>
  </w:num>
  <w:num w:numId="13">
    <w:abstractNumId w:val="14"/>
  </w:num>
  <w:num w:numId="14">
    <w:abstractNumId w:val="4"/>
  </w:num>
  <w:num w:numId="15">
    <w:abstractNumId w:val="10"/>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17"/>
    <w:rsid w:val="0000065F"/>
    <w:rsid w:val="0001488B"/>
    <w:rsid w:val="0003333D"/>
    <w:rsid w:val="00044535"/>
    <w:rsid w:val="00054616"/>
    <w:rsid w:val="0009571C"/>
    <w:rsid w:val="000B5B0E"/>
    <w:rsid w:val="000D6E17"/>
    <w:rsid w:val="0010726E"/>
    <w:rsid w:val="00114D4F"/>
    <w:rsid w:val="0016323C"/>
    <w:rsid w:val="00163861"/>
    <w:rsid w:val="00191355"/>
    <w:rsid w:val="001971BB"/>
    <w:rsid w:val="001C5A19"/>
    <w:rsid w:val="001E7270"/>
    <w:rsid w:val="002266D4"/>
    <w:rsid w:val="00284526"/>
    <w:rsid w:val="00296252"/>
    <w:rsid w:val="002A0835"/>
    <w:rsid w:val="002A7369"/>
    <w:rsid w:val="002C7EAA"/>
    <w:rsid w:val="0033326A"/>
    <w:rsid w:val="003831F7"/>
    <w:rsid w:val="00397B23"/>
    <w:rsid w:val="003A0FE2"/>
    <w:rsid w:val="003A764D"/>
    <w:rsid w:val="003F0CF1"/>
    <w:rsid w:val="003F3D2B"/>
    <w:rsid w:val="00417100"/>
    <w:rsid w:val="00465155"/>
    <w:rsid w:val="00465920"/>
    <w:rsid w:val="004D500F"/>
    <w:rsid w:val="004D5382"/>
    <w:rsid w:val="004F43A4"/>
    <w:rsid w:val="00504B8B"/>
    <w:rsid w:val="00533AFA"/>
    <w:rsid w:val="005446EE"/>
    <w:rsid w:val="005511A1"/>
    <w:rsid w:val="00551C1F"/>
    <w:rsid w:val="00567FE8"/>
    <w:rsid w:val="005742E3"/>
    <w:rsid w:val="005818E0"/>
    <w:rsid w:val="005A3AD2"/>
    <w:rsid w:val="005A4634"/>
    <w:rsid w:val="005A598A"/>
    <w:rsid w:val="005C077C"/>
    <w:rsid w:val="005E6364"/>
    <w:rsid w:val="00635E95"/>
    <w:rsid w:val="00643FEE"/>
    <w:rsid w:val="00664B88"/>
    <w:rsid w:val="006A26E6"/>
    <w:rsid w:val="007271A5"/>
    <w:rsid w:val="0073014E"/>
    <w:rsid w:val="00732ECA"/>
    <w:rsid w:val="007417E0"/>
    <w:rsid w:val="00751B68"/>
    <w:rsid w:val="0075384A"/>
    <w:rsid w:val="007663D4"/>
    <w:rsid w:val="007714AF"/>
    <w:rsid w:val="00772BBC"/>
    <w:rsid w:val="007866B6"/>
    <w:rsid w:val="007A44FF"/>
    <w:rsid w:val="007F1BEE"/>
    <w:rsid w:val="00802FD4"/>
    <w:rsid w:val="00816D04"/>
    <w:rsid w:val="008955DB"/>
    <w:rsid w:val="008B11DE"/>
    <w:rsid w:val="008C4F94"/>
    <w:rsid w:val="008D7808"/>
    <w:rsid w:val="008E445C"/>
    <w:rsid w:val="008F0FE8"/>
    <w:rsid w:val="00934A29"/>
    <w:rsid w:val="009418D7"/>
    <w:rsid w:val="00947C01"/>
    <w:rsid w:val="00975239"/>
    <w:rsid w:val="0097704B"/>
    <w:rsid w:val="009C1EEA"/>
    <w:rsid w:val="009D27B0"/>
    <w:rsid w:val="009E1485"/>
    <w:rsid w:val="009E3684"/>
    <w:rsid w:val="00A2490C"/>
    <w:rsid w:val="00A50A82"/>
    <w:rsid w:val="00A54642"/>
    <w:rsid w:val="00A66590"/>
    <w:rsid w:val="00A714F6"/>
    <w:rsid w:val="00A85B3C"/>
    <w:rsid w:val="00A85F8F"/>
    <w:rsid w:val="00A951D8"/>
    <w:rsid w:val="00AC726F"/>
    <w:rsid w:val="00B05D4A"/>
    <w:rsid w:val="00B56097"/>
    <w:rsid w:val="00B56D8F"/>
    <w:rsid w:val="00BA6DC0"/>
    <w:rsid w:val="00BC34DC"/>
    <w:rsid w:val="00BC4B7F"/>
    <w:rsid w:val="00BF7FE3"/>
    <w:rsid w:val="00C044FC"/>
    <w:rsid w:val="00C12FDE"/>
    <w:rsid w:val="00C2012F"/>
    <w:rsid w:val="00C74EE1"/>
    <w:rsid w:val="00C92881"/>
    <w:rsid w:val="00CB1F22"/>
    <w:rsid w:val="00CD3F92"/>
    <w:rsid w:val="00CD6801"/>
    <w:rsid w:val="00CE6881"/>
    <w:rsid w:val="00CF04F8"/>
    <w:rsid w:val="00D12EB9"/>
    <w:rsid w:val="00D51E42"/>
    <w:rsid w:val="00D61D57"/>
    <w:rsid w:val="00D675BE"/>
    <w:rsid w:val="00DC2F13"/>
    <w:rsid w:val="00DF22B4"/>
    <w:rsid w:val="00DF7257"/>
    <w:rsid w:val="00E019FA"/>
    <w:rsid w:val="00E01ABA"/>
    <w:rsid w:val="00E02FF2"/>
    <w:rsid w:val="00E15AE1"/>
    <w:rsid w:val="00E320C2"/>
    <w:rsid w:val="00EA1318"/>
    <w:rsid w:val="00EB1D4A"/>
    <w:rsid w:val="00EC615D"/>
    <w:rsid w:val="00EC73A6"/>
    <w:rsid w:val="00ED74BC"/>
    <w:rsid w:val="00EE5FE9"/>
    <w:rsid w:val="00F1153A"/>
    <w:rsid w:val="00F22043"/>
    <w:rsid w:val="00F22E29"/>
    <w:rsid w:val="00F5678F"/>
    <w:rsid w:val="00F91E18"/>
    <w:rsid w:val="00FA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34282"/>
  <w15:chartTrackingRefBased/>
  <w15:docId w15:val="{F7978F43-4DBB-3F4B-A361-7BF7D7F0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D6E17"/>
    <w:rPr>
      <w:color w:val="0563C1" w:themeColor="hyperlink"/>
      <w:u w:val="single"/>
    </w:rPr>
  </w:style>
  <w:style w:type="character" w:customStyle="1" w:styleId="UnresolvedMention1">
    <w:name w:val="Unresolved Mention1"/>
    <w:basedOn w:val="Zadanifontodlomka"/>
    <w:uiPriority w:val="99"/>
    <w:semiHidden/>
    <w:unhideWhenUsed/>
    <w:rsid w:val="000D6E17"/>
    <w:rPr>
      <w:color w:val="605E5C"/>
      <w:shd w:val="clear" w:color="auto" w:fill="E1DFDD"/>
    </w:rPr>
  </w:style>
  <w:style w:type="paragraph" w:styleId="Odlomakpopisa">
    <w:name w:val="List Paragraph"/>
    <w:basedOn w:val="Normal"/>
    <w:uiPriority w:val="34"/>
    <w:qFormat/>
    <w:rsid w:val="000D6E17"/>
    <w:pPr>
      <w:ind w:left="720"/>
      <w:contextualSpacing/>
    </w:pPr>
  </w:style>
  <w:style w:type="table" w:styleId="Reetkatablice">
    <w:name w:val="Table Grid"/>
    <w:basedOn w:val="Obinatablica"/>
    <w:uiPriority w:val="39"/>
    <w:rsid w:val="0072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0726E"/>
    <w:pPr>
      <w:tabs>
        <w:tab w:val="center" w:pos="4680"/>
        <w:tab w:val="right" w:pos="9360"/>
      </w:tabs>
    </w:pPr>
  </w:style>
  <w:style w:type="character" w:customStyle="1" w:styleId="ZaglavljeChar">
    <w:name w:val="Zaglavlje Char"/>
    <w:basedOn w:val="Zadanifontodlomka"/>
    <w:link w:val="Zaglavlje"/>
    <w:uiPriority w:val="99"/>
    <w:rsid w:val="0010726E"/>
    <w:rPr>
      <w:lang w:val="en-GB"/>
    </w:rPr>
  </w:style>
  <w:style w:type="paragraph" w:styleId="Podnoje">
    <w:name w:val="footer"/>
    <w:basedOn w:val="Normal"/>
    <w:link w:val="PodnojeChar"/>
    <w:uiPriority w:val="99"/>
    <w:unhideWhenUsed/>
    <w:rsid w:val="0010726E"/>
    <w:pPr>
      <w:tabs>
        <w:tab w:val="center" w:pos="4680"/>
        <w:tab w:val="right" w:pos="9360"/>
      </w:tabs>
    </w:pPr>
  </w:style>
  <w:style w:type="character" w:customStyle="1" w:styleId="PodnojeChar">
    <w:name w:val="Podnožje Char"/>
    <w:basedOn w:val="Zadanifontodlomka"/>
    <w:link w:val="Podnoje"/>
    <w:uiPriority w:val="99"/>
    <w:rsid w:val="0010726E"/>
    <w:rPr>
      <w:lang w:val="en-GB"/>
    </w:rPr>
  </w:style>
  <w:style w:type="character" w:styleId="SlijeenaHiperveza">
    <w:name w:val="FollowedHyperlink"/>
    <w:basedOn w:val="Zadanifontodlomka"/>
    <w:uiPriority w:val="99"/>
    <w:semiHidden/>
    <w:unhideWhenUsed/>
    <w:rsid w:val="00F22E29"/>
    <w:rPr>
      <w:color w:val="954F72" w:themeColor="followedHyperlink"/>
      <w:u w:val="single"/>
    </w:rPr>
  </w:style>
  <w:style w:type="character" w:customStyle="1" w:styleId="Nerijeenospominjanje1">
    <w:name w:val="Neriješeno spominjanje1"/>
    <w:basedOn w:val="Zadanifontodlomka"/>
    <w:uiPriority w:val="99"/>
    <w:semiHidden/>
    <w:unhideWhenUsed/>
    <w:rsid w:val="003831F7"/>
    <w:rPr>
      <w:color w:val="605E5C"/>
      <w:shd w:val="clear" w:color="auto" w:fill="E1DFDD"/>
    </w:rPr>
  </w:style>
  <w:style w:type="character" w:styleId="Istaknuto">
    <w:name w:val="Emphasis"/>
    <w:basedOn w:val="Zadanifontodlomka"/>
    <w:uiPriority w:val="20"/>
    <w:qFormat/>
    <w:rsid w:val="008E44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1249</Words>
  <Characters>7123</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Curkovic</dc:creator>
  <cp:keywords/>
  <dc:description/>
  <cp:lastModifiedBy>Korisnik</cp:lastModifiedBy>
  <cp:revision>3</cp:revision>
  <cp:lastPrinted>2022-04-19T20:21:00Z</cp:lastPrinted>
  <dcterms:created xsi:type="dcterms:W3CDTF">2023-04-11T17:44:00Z</dcterms:created>
  <dcterms:modified xsi:type="dcterms:W3CDTF">2023-04-12T09:53:00Z</dcterms:modified>
</cp:coreProperties>
</file>